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415" w:rsidRPr="007B0A9F" w:rsidRDefault="00BB68E4" w:rsidP="00E0741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B0A9F">
        <w:rPr>
          <w:rFonts w:ascii="Times New Roman" w:hAnsi="Times New Roman" w:cs="Times New Roman"/>
          <w:b/>
          <w:sz w:val="24"/>
        </w:rPr>
        <w:t xml:space="preserve">ELEKTROTEHNIČKI FAKULTET </w:t>
      </w:r>
      <w:r w:rsidR="00E07415" w:rsidRPr="007B0A9F">
        <w:rPr>
          <w:rFonts w:ascii="Times New Roman" w:hAnsi="Times New Roman" w:cs="Times New Roman"/>
          <w:b/>
          <w:sz w:val="24"/>
        </w:rPr>
        <w:t>UNIVERZITET</w:t>
      </w:r>
      <w:r w:rsidR="00E07415">
        <w:rPr>
          <w:rFonts w:ascii="Times New Roman" w:hAnsi="Times New Roman" w:cs="Times New Roman"/>
          <w:b/>
          <w:sz w:val="24"/>
        </w:rPr>
        <w:t>A</w:t>
      </w:r>
      <w:r w:rsidR="00E07415" w:rsidRPr="007B0A9F">
        <w:rPr>
          <w:rFonts w:ascii="Times New Roman" w:hAnsi="Times New Roman" w:cs="Times New Roman"/>
          <w:b/>
          <w:sz w:val="24"/>
        </w:rPr>
        <w:t xml:space="preserve"> U SARAJEVU</w:t>
      </w:r>
    </w:p>
    <w:p w:rsidR="00BB68E4" w:rsidRPr="007B0A9F" w:rsidRDefault="00BB68E4" w:rsidP="00BB68E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BB68E4" w:rsidRPr="007B0A9F" w:rsidRDefault="00BB68E4" w:rsidP="00BB68E4">
      <w:pPr>
        <w:spacing w:after="0"/>
        <w:jc w:val="both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>Broj:</w:t>
      </w:r>
    </w:p>
    <w:p w:rsidR="00E62085" w:rsidRPr="007B0A9F" w:rsidRDefault="00BB68E4" w:rsidP="00BB68E4">
      <w:pPr>
        <w:spacing w:after="0"/>
        <w:jc w:val="both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>Datum:</w:t>
      </w:r>
    </w:p>
    <w:p w:rsidR="00BB68E4" w:rsidRPr="007B0A9F" w:rsidRDefault="00BB68E4" w:rsidP="00BB68E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BB68E4" w:rsidRPr="007B0A9F" w:rsidRDefault="00BB68E4" w:rsidP="00F34A69">
      <w:pPr>
        <w:spacing w:after="80"/>
        <w:jc w:val="both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 xml:space="preserve">Komisija za pripremanje prijedloga za izbor akademskog osoblja u naučnonastavno zvanje vanredni profesor za naučnu oblast "Elektroenergetika", </w:t>
      </w:r>
      <w:r w:rsidR="00C23098" w:rsidRPr="007B0A9F">
        <w:rPr>
          <w:rFonts w:ascii="Times New Roman" w:hAnsi="Times New Roman" w:cs="Times New Roman"/>
          <w:sz w:val="24"/>
        </w:rPr>
        <w:t xml:space="preserve">na Odsjeku za elektroenergetiku za prijem </w:t>
      </w:r>
      <w:r w:rsidRPr="007B0A9F">
        <w:rPr>
          <w:rFonts w:ascii="Times New Roman" w:hAnsi="Times New Roman" w:cs="Times New Roman"/>
          <w:sz w:val="24"/>
        </w:rPr>
        <w:t>u radni odnos s nepunim radnim vremenom (</w:t>
      </w:r>
      <w:r w:rsidR="00C23098" w:rsidRPr="007B0A9F">
        <w:rPr>
          <w:rFonts w:ascii="Times New Roman" w:hAnsi="Times New Roman" w:cs="Times New Roman"/>
          <w:sz w:val="24"/>
        </w:rPr>
        <w:t xml:space="preserve">jedan izvršilac </w:t>
      </w:r>
      <w:r w:rsidRPr="007B0A9F">
        <w:rPr>
          <w:rFonts w:ascii="Times New Roman" w:hAnsi="Times New Roman" w:cs="Times New Roman"/>
          <w:sz w:val="24"/>
        </w:rPr>
        <w:t>20</w:t>
      </w:r>
      <w:r w:rsidR="00C23098" w:rsidRPr="007B0A9F">
        <w:rPr>
          <w:rFonts w:ascii="Times New Roman" w:hAnsi="Times New Roman" w:cs="Times New Roman"/>
          <w:sz w:val="24"/>
        </w:rPr>
        <w:t xml:space="preserve"> </w:t>
      </w:r>
      <w:r w:rsidRPr="007B0A9F">
        <w:rPr>
          <w:rFonts w:ascii="Times New Roman" w:hAnsi="Times New Roman" w:cs="Times New Roman"/>
          <w:sz w:val="24"/>
        </w:rPr>
        <w:t>% radnog vremena)</w:t>
      </w:r>
      <w:r w:rsidR="00C23098" w:rsidRPr="007B0A9F">
        <w:rPr>
          <w:rFonts w:ascii="Times New Roman" w:hAnsi="Times New Roman" w:cs="Times New Roman"/>
          <w:sz w:val="24"/>
        </w:rPr>
        <w:t xml:space="preserve"> </w:t>
      </w:r>
      <w:r w:rsidRPr="007B0A9F">
        <w:rPr>
          <w:rFonts w:ascii="Times New Roman" w:hAnsi="Times New Roman" w:cs="Times New Roman"/>
          <w:sz w:val="24"/>
        </w:rPr>
        <w:t>u sastavu:</w:t>
      </w:r>
    </w:p>
    <w:p w:rsidR="00BB68E4" w:rsidRPr="007B0A9F" w:rsidRDefault="00BB68E4" w:rsidP="00907A88">
      <w:pPr>
        <w:pStyle w:val="ListParagraph"/>
        <w:numPr>
          <w:ilvl w:val="0"/>
          <w:numId w:val="2"/>
        </w:numPr>
        <w:spacing w:after="80"/>
        <w:ind w:left="360" w:hanging="345"/>
        <w:contextualSpacing w:val="0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 xml:space="preserve">dr sci. Irfan Turković, dipl.ing.el., vanredni profesor Elektrotehničkog fakulteta </w:t>
      </w:r>
      <w:r w:rsidR="00E07415">
        <w:rPr>
          <w:rFonts w:ascii="Times New Roman" w:hAnsi="Times New Roman" w:cs="Times New Roman"/>
          <w:sz w:val="24"/>
        </w:rPr>
        <w:t xml:space="preserve">Univerziteta </w:t>
      </w:r>
      <w:r w:rsidRPr="007B0A9F">
        <w:rPr>
          <w:rFonts w:ascii="Times New Roman" w:hAnsi="Times New Roman" w:cs="Times New Roman"/>
          <w:sz w:val="24"/>
        </w:rPr>
        <w:t>u Sarajevu, (naučna oblast „Elektroenergetika“) – predsjednik,</w:t>
      </w:r>
    </w:p>
    <w:p w:rsidR="00BB68E4" w:rsidRPr="007B0A9F" w:rsidRDefault="00BB68E4" w:rsidP="00907A88">
      <w:pPr>
        <w:pStyle w:val="ListParagraph"/>
        <w:numPr>
          <w:ilvl w:val="0"/>
          <w:numId w:val="2"/>
        </w:numPr>
        <w:spacing w:after="80"/>
        <w:ind w:left="360" w:hanging="345"/>
        <w:contextualSpacing w:val="0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 xml:space="preserve">dr sci. Tatjana Konjić, dipl.ing.el., vanredni profesor Elektrotehničkog fakulteta </w:t>
      </w:r>
      <w:r w:rsidR="00E07415">
        <w:rPr>
          <w:rFonts w:ascii="Times New Roman" w:hAnsi="Times New Roman" w:cs="Times New Roman"/>
          <w:sz w:val="24"/>
        </w:rPr>
        <w:t xml:space="preserve">Univerziteta </w:t>
      </w:r>
      <w:r w:rsidR="00E07415" w:rsidRPr="007B0A9F">
        <w:rPr>
          <w:rFonts w:ascii="Times New Roman" w:hAnsi="Times New Roman" w:cs="Times New Roman"/>
          <w:sz w:val="24"/>
        </w:rPr>
        <w:t>u Sarajevu</w:t>
      </w:r>
      <w:r w:rsidRPr="007B0A9F">
        <w:rPr>
          <w:rFonts w:ascii="Times New Roman" w:hAnsi="Times New Roman" w:cs="Times New Roman"/>
          <w:sz w:val="24"/>
        </w:rPr>
        <w:t xml:space="preserve">, (naučna oblast „Elektroenergetika“) – član </w:t>
      </w:r>
    </w:p>
    <w:p w:rsidR="00BB68E4" w:rsidRPr="007B0A9F" w:rsidRDefault="00BB68E4" w:rsidP="00907A88">
      <w:pPr>
        <w:pStyle w:val="ListParagraph"/>
        <w:numPr>
          <w:ilvl w:val="0"/>
          <w:numId w:val="2"/>
        </w:numPr>
        <w:spacing w:after="80"/>
        <w:ind w:left="360" w:hanging="345"/>
        <w:contextualSpacing w:val="0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 xml:space="preserve">dr sci. Senad Smaka, dipl.ing.el., vanredni profesor Elektrotehničkog fakulteta </w:t>
      </w:r>
      <w:r w:rsidR="00E07415">
        <w:rPr>
          <w:rFonts w:ascii="Times New Roman" w:hAnsi="Times New Roman" w:cs="Times New Roman"/>
          <w:sz w:val="24"/>
        </w:rPr>
        <w:t xml:space="preserve">Univerziteta </w:t>
      </w:r>
      <w:r w:rsidR="00E07415" w:rsidRPr="007B0A9F">
        <w:rPr>
          <w:rFonts w:ascii="Times New Roman" w:hAnsi="Times New Roman" w:cs="Times New Roman"/>
          <w:sz w:val="24"/>
        </w:rPr>
        <w:t>u Sarajevu</w:t>
      </w:r>
      <w:r w:rsidRPr="007B0A9F">
        <w:rPr>
          <w:rFonts w:ascii="Times New Roman" w:hAnsi="Times New Roman" w:cs="Times New Roman"/>
          <w:sz w:val="24"/>
        </w:rPr>
        <w:t>, (naučna oblast „Elektroenergetika“) – član.</w:t>
      </w:r>
    </w:p>
    <w:p w:rsidR="00BB68E4" w:rsidRPr="007B0A9F" w:rsidRDefault="00BB68E4" w:rsidP="00BB68E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BB68E4" w:rsidRPr="007B0A9F" w:rsidRDefault="0014314D" w:rsidP="0014314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B0A9F">
        <w:rPr>
          <w:rFonts w:ascii="Times New Roman" w:hAnsi="Times New Roman" w:cs="Times New Roman"/>
          <w:b/>
          <w:sz w:val="24"/>
        </w:rPr>
        <w:t>VIJEĆU</w:t>
      </w:r>
      <w:r w:rsidR="002738F3" w:rsidRPr="007B0A9F">
        <w:rPr>
          <w:rFonts w:ascii="Times New Roman" w:hAnsi="Times New Roman" w:cs="Times New Roman"/>
          <w:b/>
          <w:sz w:val="24"/>
        </w:rPr>
        <w:t xml:space="preserve">  </w:t>
      </w:r>
      <w:r w:rsidRPr="007B0A9F">
        <w:rPr>
          <w:rFonts w:ascii="Times New Roman" w:hAnsi="Times New Roman" w:cs="Times New Roman"/>
          <w:b/>
          <w:sz w:val="24"/>
        </w:rPr>
        <w:t>ELEKTROTEHNIČKOG FAKULTETA U SARAJEVU</w:t>
      </w:r>
    </w:p>
    <w:p w:rsidR="0014314D" w:rsidRPr="007B0A9F" w:rsidRDefault="0014314D" w:rsidP="0014314D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6B6735" w:rsidRPr="007B0A9F" w:rsidRDefault="006B6735" w:rsidP="00511A5F">
      <w:pPr>
        <w:spacing w:after="80"/>
        <w:jc w:val="both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 xml:space="preserve">Odlukom </w:t>
      </w:r>
      <w:r w:rsidR="002738F3" w:rsidRPr="007B0A9F">
        <w:rPr>
          <w:rFonts w:ascii="Times New Roman" w:hAnsi="Times New Roman" w:cs="Times New Roman"/>
          <w:sz w:val="24"/>
        </w:rPr>
        <w:t>V</w:t>
      </w:r>
      <w:r w:rsidRPr="007B0A9F">
        <w:rPr>
          <w:rFonts w:ascii="Times New Roman" w:hAnsi="Times New Roman" w:cs="Times New Roman"/>
          <w:sz w:val="24"/>
        </w:rPr>
        <w:t xml:space="preserve">ijeća Elektrotehničkog fakulteta </w:t>
      </w:r>
      <w:r w:rsidR="00FB1735">
        <w:rPr>
          <w:rFonts w:ascii="Times New Roman" w:hAnsi="Times New Roman" w:cs="Times New Roman"/>
          <w:sz w:val="24"/>
        </w:rPr>
        <w:t xml:space="preserve">Univerziteta </w:t>
      </w:r>
      <w:r w:rsidR="00FB1735" w:rsidRPr="007B0A9F">
        <w:rPr>
          <w:rFonts w:ascii="Times New Roman" w:hAnsi="Times New Roman" w:cs="Times New Roman"/>
          <w:sz w:val="24"/>
        </w:rPr>
        <w:t>u Sarajevu</w:t>
      </w:r>
      <w:r w:rsidRPr="007B0A9F">
        <w:rPr>
          <w:rFonts w:ascii="Times New Roman" w:hAnsi="Times New Roman" w:cs="Times New Roman"/>
          <w:sz w:val="24"/>
        </w:rPr>
        <w:t xml:space="preserve">, broj: </w:t>
      </w:r>
      <w:r w:rsidR="00C23098" w:rsidRPr="007B0A9F">
        <w:rPr>
          <w:rFonts w:ascii="Times New Roman" w:hAnsi="Times New Roman" w:cs="Times New Roman"/>
          <w:sz w:val="24"/>
        </w:rPr>
        <w:t>01-2009/19 od 13.05.2019</w:t>
      </w:r>
      <w:r w:rsidR="00E33FCB" w:rsidRPr="007B0A9F">
        <w:rPr>
          <w:rFonts w:ascii="Times New Roman" w:hAnsi="Times New Roman" w:cs="Times New Roman"/>
          <w:sz w:val="24"/>
        </w:rPr>
        <w:t xml:space="preserve">. </w:t>
      </w:r>
      <w:r w:rsidR="00C23098" w:rsidRPr="007B0A9F">
        <w:rPr>
          <w:rFonts w:ascii="Times New Roman" w:hAnsi="Times New Roman" w:cs="Times New Roman"/>
          <w:sz w:val="24"/>
        </w:rPr>
        <w:t>god.</w:t>
      </w:r>
      <w:r w:rsidRPr="007B0A9F">
        <w:rPr>
          <w:rFonts w:ascii="Times New Roman" w:hAnsi="Times New Roman" w:cs="Times New Roman"/>
          <w:sz w:val="24"/>
        </w:rPr>
        <w:t xml:space="preserve"> imenovani smo u Komisiju za pripremanje prijedloga za izbor akademskog osoblja za naučnu oblast „Elektroenergetika“, na Odsjeku za elektroenergetiku, u naučnonastavno zvanje vanredni profesor, u radni odnos s nepunim radnim vremenom (</w:t>
      </w:r>
      <w:r w:rsidR="00C23098" w:rsidRPr="007B0A9F">
        <w:rPr>
          <w:rFonts w:ascii="Times New Roman" w:hAnsi="Times New Roman" w:cs="Times New Roman"/>
          <w:sz w:val="24"/>
        </w:rPr>
        <w:t xml:space="preserve">1 izvršilac </w:t>
      </w:r>
      <w:r w:rsidRPr="007B0A9F">
        <w:rPr>
          <w:rFonts w:ascii="Times New Roman" w:hAnsi="Times New Roman" w:cs="Times New Roman"/>
          <w:sz w:val="24"/>
        </w:rPr>
        <w:t>20</w:t>
      </w:r>
      <w:r w:rsidR="00E33FCB" w:rsidRPr="007B0A9F">
        <w:rPr>
          <w:rFonts w:ascii="Times New Roman" w:hAnsi="Times New Roman" w:cs="Times New Roman"/>
          <w:sz w:val="24"/>
        </w:rPr>
        <w:t xml:space="preserve"> </w:t>
      </w:r>
      <w:r w:rsidRPr="007B0A9F">
        <w:rPr>
          <w:rFonts w:ascii="Times New Roman" w:hAnsi="Times New Roman" w:cs="Times New Roman"/>
          <w:sz w:val="24"/>
        </w:rPr>
        <w:t>% radnog vremena).</w:t>
      </w:r>
    </w:p>
    <w:p w:rsidR="006B6735" w:rsidRPr="007B0A9F" w:rsidRDefault="006B6735" w:rsidP="00511A5F">
      <w:pPr>
        <w:spacing w:after="80"/>
        <w:jc w:val="both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 xml:space="preserve">Na Konkurs koji je objavljen </w:t>
      </w:r>
      <w:r w:rsidR="00C23098" w:rsidRPr="007B0A9F">
        <w:rPr>
          <w:rFonts w:ascii="Times New Roman" w:hAnsi="Times New Roman" w:cs="Times New Roman"/>
          <w:sz w:val="24"/>
        </w:rPr>
        <w:t>u dnevnim novinama „Oslobođenje“ dana 04.04.2019.</w:t>
      </w:r>
      <w:r w:rsidR="00E33FCB" w:rsidRPr="007B0A9F">
        <w:rPr>
          <w:rFonts w:ascii="Times New Roman" w:hAnsi="Times New Roman" w:cs="Times New Roman"/>
          <w:sz w:val="24"/>
        </w:rPr>
        <w:t xml:space="preserve"> </w:t>
      </w:r>
      <w:r w:rsidR="00C23098" w:rsidRPr="007B0A9F">
        <w:rPr>
          <w:rFonts w:ascii="Times New Roman" w:hAnsi="Times New Roman" w:cs="Times New Roman"/>
          <w:sz w:val="24"/>
        </w:rPr>
        <w:t xml:space="preserve">god. i na </w:t>
      </w:r>
      <w:r w:rsidRPr="007B0A9F">
        <w:rPr>
          <w:rFonts w:ascii="Times New Roman" w:hAnsi="Times New Roman" w:cs="Times New Roman"/>
          <w:sz w:val="24"/>
        </w:rPr>
        <w:t>na web stranici Elektrotehničkog fak</w:t>
      </w:r>
      <w:r w:rsidR="00C23098" w:rsidRPr="007B0A9F">
        <w:rPr>
          <w:rFonts w:ascii="Times New Roman" w:hAnsi="Times New Roman" w:cs="Times New Roman"/>
          <w:sz w:val="24"/>
        </w:rPr>
        <w:t>u</w:t>
      </w:r>
      <w:r w:rsidRPr="007B0A9F">
        <w:rPr>
          <w:rFonts w:ascii="Times New Roman" w:hAnsi="Times New Roman" w:cs="Times New Roman"/>
          <w:sz w:val="24"/>
        </w:rPr>
        <w:t>lteta dana 04.04.2019. god., u datom roku prijavio se jedan kandidat, dr sci</w:t>
      </w:r>
      <w:r w:rsidR="00C23098" w:rsidRPr="007B0A9F">
        <w:rPr>
          <w:rFonts w:ascii="Times New Roman" w:hAnsi="Times New Roman" w:cs="Times New Roman"/>
          <w:sz w:val="24"/>
        </w:rPr>
        <w:t>. Samir Avdaković, dipl.ing.el., docent</w:t>
      </w:r>
      <w:r w:rsidR="003401E0" w:rsidRPr="007B0A9F">
        <w:rPr>
          <w:rFonts w:ascii="Times New Roman" w:hAnsi="Times New Roman" w:cs="Times New Roman"/>
          <w:sz w:val="24"/>
        </w:rPr>
        <w:t xml:space="preserve"> Elektrotehničkog fakulteta </w:t>
      </w:r>
      <w:r w:rsidR="00FB1735">
        <w:rPr>
          <w:rFonts w:ascii="Times New Roman" w:hAnsi="Times New Roman" w:cs="Times New Roman"/>
          <w:sz w:val="24"/>
        </w:rPr>
        <w:t xml:space="preserve">Univerziteta </w:t>
      </w:r>
      <w:r w:rsidR="00FB1735" w:rsidRPr="007B0A9F">
        <w:rPr>
          <w:rFonts w:ascii="Times New Roman" w:hAnsi="Times New Roman" w:cs="Times New Roman"/>
          <w:sz w:val="24"/>
        </w:rPr>
        <w:t>u Sarajevu</w:t>
      </w:r>
      <w:r w:rsidR="00C23098" w:rsidRPr="007B0A9F">
        <w:rPr>
          <w:rFonts w:ascii="Times New Roman" w:hAnsi="Times New Roman" w:cs="Times New Roman"/>
          <w:sz w:val="24"/>
        </w:rPr>
        <w:t>.</w:t>
      </w:r>
    </w:p>
    <w:p w:rsidR="006B6735" w:rsidRPr="007B0A9F" w:rsidRDefault="006B6735" w:rsidP="00511A5F">
      <w:pPr>
        <w:spacing w:after="80"/>
        <w:jc w:val="both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 xml:space="preserve">Komisija je razmatrala prijavu kandidata i cijenila je </w:t>
      </w:r>
      <w:r w:rsidR="00D50D13" w:rsidRPr="007B0A9F">
        <w:rPr>
          <w:rFonts w:ascii="Times New Roman" w:hAnsi="Times New Roman" w:cs="Times New Roman"/>
          <w:sz w:val="24"/>
        </w:rPr>
        <w:t xml:space="preserve">s </w:t>
      </w:r>
      <w:r w:rsidRPr="007B0A9F">
        <w:rPr>
          <w:rFonts w:ascii="Times New Roman" w:hAnsi="Times New Roman" w:cs="Times New Roman"/>
          <w:sz w:val="24"/>
        </w:rPr>
        <w:t xml:space="preserve">obzirom na odredbe Zakona o visokom obrazovanju Kantona Sarajevo (Službene novine Kantona Sarajevo br. </w:t>
      </w:r>
      <w:r w:rsidR="003209D4" w:rsidRPr="007B0A9F">
        <w:rPr>
          <w:rFonts w:ascii="Times New Roman" w:hAnsi="Times New Roman" w:cs="Times New Roman"/>
          <w:sz w:val="24"/>
        </w:rPr>
        <w:t>33</w:t>
      </w:r>
      <w:r w:rsidRPr="007B0A9F">
        <w:rPr>
          <w:rFonts w:ascii="Times New Roman" w:hAnsi="Times New Roman" w:cs="Times New Roman"/>
          <w:sz w:val="24"/>
        </w:rPr>
        <w:t>/1</w:t>
      </w:r>
      <w:r w:rsidR="003209D4" w:rsidRPr="007B0A9F">
        <w:rPr>
          <w:rFonts w:ascii="Times New Roman" w:hAnsi="Times New Roman" w:cs="Times New Roman"/>
          <w:sz w:val="24"/>
        </w:rPr>
        <w:t>7</w:t>
      </w:r>
      <w:r w:rsidRPr="007B0A9F">
        <w:rPr>
          <w:rFonts w:ascii="Times New Roman" w:hAnsi="Times New Roman" w:cs="Times New Roman"/>
          <w:sz w:val="24"/>
        </w:rPr>
        <w:t>), odredbe Statuta Univerziteta u Sarajevu</w:t>
      </w:r>
      <w:r w:rsidR="00C23098" w:rsidRPr="007B0A9F">
        <w:rPr>
          <w:rFonts w:ascii="Times New Roman" w:hAnsi="Times New Roman" w:cs="Times New Roman"/>
          <w:sz w:val="24"/>
        </w:rPr>
        <w:t xml:space="preserve"> (broj 01-1093-3-1/18 od 28.11.2018.)</w:t>
      </w:r>
      <w:r w:rsidRPr="007B0A9F">
        <w:rPr>
          <w:rFonts w:ascii="Times New Roman" w:hAnsi="Times New Roman" w:cs="Times New Roman"/>
          <w:sz w:val="24"/>
        </w:rPr>
        <w:t xml:space="preserve"> te uvjete tražene Konkursom.</w:t>
      </w:r>
    </w:p>
    <w:p w:rsidR="0014314D" w:rsidRPr="007B0A9F" w:rsidRDefault="006B6735" w:rsidP="003209D4">
      <w:pPr>
        <w:spacing w:after="120"/>
        <w:jc w:val="both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 xml:space="preserve">Na osnovu uvida u  priloženu  dokumentaciju,  navedenih podataka kandidata, ličnog uvida članova Komisije u cjelokupni nastavni, naučnoistraživački i stručni rad kandidata te na osnovu Potvrde o </w:t>
      </w:r>
      <w:r w:rsidR="00C23098" w:rsidRPr="007B0A9F">
        <w:rPr>
          <w:rFonts w:ascii="Times New Roman" w:hAnsi="Times New Roman" w:cs="Times New Roman"/>
          <w:sz w:val="24"/>
        </w:rPr>
        <w:t xml:space="preserve">blagovremenosti i </w:t>
      </w:r>
      <w:r w:rsidRPr="007B0A9F">
        <w:rPr>
          <w:rFonts w:ascii="Times New Roman" w:hAnsi="Times New Roman" w:cs="Times New Roman"/>
          <w:sz w:val="24"/>
        </w:rPr>
        <w:t>potpunosti</w:t>
      </w:r>
      <w:r w:rsidR="00C23098" w:rsidRPr="007B0A9F">
        <w:rPr>
          <w:rFonts w:ascii="Times New Roman" w:hAnsi="Times New Roman" w:cs="Times New Roman"/>
          <w:sz w:val="24"/>
        </w:rPr>
        <w:t xml:space="preserve"> (urednosti)</w:t>
      </w:r>
      <w:r w:rsidRPr="007B0A9F">
        <w:rPr>
          <w:rFonts w:ascii="Times New Roman" w:hAnsi="Times New Roman" w:cs="Times New Roman"/>
          <w:sz w:val="24"/>
        </w:rPr>
        <w:t xml:space="preserve"> prijave na raspisani Konkurs broj: </w:t>
      </w:r>
      <w:r w:rsidR="00C23098" w:rsidRPr="007B0A9F">
        <w:rPr>
          <w:rFonts w:ascii="Times New Roman" w:hAnsi="Times New Roman" w:cs="Times New Roman"/>
          <w:sz w:val="24"/>
        </w:rPr>
        <w:t>09-1718/19</w:t>
      </w:r>
      <w:r w:rsidRPr="007B0A9F">
        <w:rPr>
          <w:rFonts w:ascii="Times New Roman" w:hAnsi="Times New Roman" w:cs="Times New Roman"/>
          <w:sz w:val="24"/>
        </w:rPr>
        <w:t xml:space="preserve"> od </w:t>
      </w:r>
      <w:r w:rsidR="00C23098" w:rsidRPr="007B0A9F">
        <w:rPr>
          <w:rFonts w:ascii="Times New Roman" w:hAnsi="Times New Roman" w:cs="Times New Roman"/>
          <w:sz w:val="24"/>
        </w:rPr>
        <w:t>23</w:t>
      </w:r>
      <w:r w:rsidRPr="007B0A9F">
        <w:rPr>
          <w:rFonts w:ascii="Times New Roman" w:hAnsi="Times New Roman" w:cs="Times New Roman"/>
          <w:sz w:val="24"/>
        </w:rPr>
        <w:t>.0</w:t>
      </w:r>
      <w:r w:rsidR="00C23098" w:rsidRPr="007B0A9F">
        <w:rPr>
          <w:rFonts w:ascii="Times New Roman" w:hAnsi="Times New Roman" w:cs="Times New Roman"/>
          <w:sz w:val="24"/>
        </w:rPr>
        <w:t>4</w:t>
      </w:r>
      <w:r w:rsidRPr="007B0A9F">
        <w:rPr>
          <w:rFonts w:ascii="Times New Roman" w:hAnsi="Times New Roman" w:cs="Times New Roman"/>
          <w:sz w:val="24"/>
        </w:rPr>
        <w:t>.2019. god., Komisija za pripremanje prijedloga je ustanovila da prijava kandidata zadovoljava propozicije konkursa, da je b</w:t>
      </w:r>
      <w:r w:rsidR="00F34A69" w:rsidRPr="007B0A9F">
        <w:rPr>
          <w:rFonts w:ascii="Times New Roman" w:hAnsi="Times New Roman" w:cs="Times New Roman"/>
          <w:sz w:val="24"/>
        </w:rPr>
        <w:t>lagovremena i potpuna, te V</w:t>
      </w:r>
      <w:r w:rsidRPr="007B0A9F">
        <w:rPr>
          <w:rFonts w:ascii="Times New Roman" w:hAnsi="Times New Roman" w:cs="Times New Roman"/>
          <w:sz w:val="24"/>
        </w:rPr>
        <w:t xml:space="preserve">ijeću Elektrotehničkog fakulteta </w:t>
      </w:r>
      <w:r w:rsidR="0071321D">
        <w:rPr>
          <w:rFonts w:ascii="Times New Roman" w:hAnsi="Times New Roman" w:cs="Times New Roman"/>
          <w:sz w:val="24"/>
        </w:rPr>
        <w:t xml:space="preserve">Univerziteta </w:t>
      </w:r>
      <w:r w:rsidR="0071321D" w:rsidRPr="007B0A9F">
        <w:rPr>
          <w:rFonts w:ascii="Times New Roman" w:hAnsi="Times New Roman" w:cs="Times New Roman"/>
          <w:sz w:val="24"/>
        </w:rPr>
        <w:t xml:space="preserve">u Sarajevu </w:t>
      </w:r>
      <w:r w:rsidRPr="007B0A9F">
        <w:rPr>
          <w:rFonts w:ascii="Times New Roman" w:hAnsi="Times New Roman" w:cs="Times New Roman"/>
          <w:sz w:val="24"/>
        </w:rPr>
        <w:t>podnosi sljedeći:</w:t>
      </w:r>
    </w:p>
    <w:p w:rsidR="006B6735" w:rsidRPr="007B0A9F" w:rsidRDefault="006B6735" w:rsidP="006B673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6B6735" w:rsidRPr="007B0A9F" w:rsidRDefault="00A61D2A" w:rsidP="00A61D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0A9F">
        <w:rPr>
          <w:rFonts w:ascii="Times New Roman" w:hAnsi="Times New Roman" w:cs="Times New Roman"/>
          <w:b/>
          <w:sz w:val="32"/>
          <w:szCs w:val="32"/>
        </w:rPr>
        <w:t>I Z V J E Š T A J</w:t>
      </w:r>
    </w:p>
    <w:p w:rsidR="00A61D2A" w:rsidRPr="007B0A9F" w:rsidRDefault="00A61D2A" w:rsidP="006B67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1D2A" w:rsidRPr="007B0A9F" w:rsidRDefault="00A61D2A" w:rsidP="006B6735">
      <w:pPr>
        <w:spacing w:after="0"/>
        <w:jc w:val="both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 xml:space="preserve">Kandidat </w:t>
      </w:r>
      <w:r w:rsidR="0071321D">
        <w:rPr>
          <w:rFonts w:ascii="Times New Roman" w:hAnsi="Times New Roman" w:cs="Times New Roman"/>
          <w:sz w:val="24"/>
        </w:rPr>
        <w:t>doc.</w:t>
      </w:r>
      <w:r w:rsidR="00131BD2">
        <w:rPr>
          <w:rFonts w:ascii="Times New Roman" w:hAnsi="Times New Roman" w:cs="Times New Roman"/>
          <w:sz w:val="24"/>
        </w:rPr>
        <w:t xml:space="preserve"> </w:t>
      </w:r>
      <w:r w:rsidRPr="007B0A9F">
        <w:rPr>
          <w:rFonts w:ascii="Times New Roman" w:hAnsi="Times New Roman" w:cs="Times New Roman"/>
          <w:sz w:val="24"/>
        </w:rPr>
        <w:t>dr sci. Samir Avdaković, dipl.ing.el.</w:t>
      </w:r>
    </w:p>
    <w:p w:rsidR="00A61D2A" w:rsidRPr="007B0A9F" w:rsidRDefault="00A61D2A" w:rsidP="006B67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94954" w:rsidRPr="007B0A9F" w:rsidRDefault="00E94954" w:rsidP="00E9495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B0A9F">
        <w:rPr>
          <w:rFonts w:ascii="Times New Roman" w:hAnsi="Times New Roman" w:cs="Times New Roman"/>
          <w:b/>
          <w:sz w:val="24"/>
        </w:rPr>
        <w:t>BIOGRAFSKI PODACI KANDIDATA</w:t>
      </w:r>
    </w:p>
    <w:p w:rsidR="00E94954" w:rsidRPr="00511A5F" w:rsidRDefault="00E94954" w:rsidP="00E9495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E14B7" w:rsidRPr="007E14B7" w:rsidRDefault="007E14B7" w:rsidP="007E14B7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spacing w:val="-2"/>
          <w:sz w:val="24"/>
          <w:szCs w:val="24"/>
          <w:lang w:eastAsia="ja-JP"/>
        </w:rPr>
      </w:pPr>
      <w:r w:rsidRPr="007E14B7">
        <w:rPr>
          <w:rFonts w:ascii="Times New Roman" w:eastAsia="MS Mincho" w:hAnsi="Times New Roman" w:cs="Times New Roman"/>
          <w:b/>
          <w:spacing w:val="-2"/>
          <w:sz w:val="24"/>
          <w:szCs w:val="24"/>
          <w:lang w:eastAsia="ja-JP"/>
        </w:rPr>
        <w:t>*** Navedeno u Izvještaju Komisije</w:t>
      </w:r>
    </w:p>
    <w:p w:rsidR="007E14B7" w:rsidRDefault="007E14B7" w:rsidP="00307F30">
      <w:pPr>
        <w:pStyle w:val="BodyText"/>
        <w:spacing w:after="80" w:line="276" w:lineRule="auto"/>
        <w:rPr>
          <w:lang w:val="bs-Latn-BA"/>
        </w:rPr>
      </w:pPr>
    </w:p>
    <w:p w:rsidR="005334CC" w:rsidRDefault="005334CC" w:rsidP="00307F30">
      <w:pPr>
        <w:pStyle w:val="BodyText"/>
        <w:spacing w:after="80" w:line="276" w:lineRule="auto"/>
        <w:rPr>
          <w:lang w:val="bs-Latn-BA"/>
        </w:rPr>
      </w:pPr>
    </w:p>
    <w:p w:rsidR="00F825E7" w:rsidRPr="007B0A9F" w:rsidRDefault="00F825E7" w:rsidP="00307F30">
      <w:pPr>
        <w:pStyle w:val="BodyText"/>
        <w:spacing w:after="80" w:line="276" w:lineRule="auto"/>
        <w:rPr>
          <w:lang w:val="bs-Latn-BA"/>
        </w:rPr>
      </w:pPr>
      <w:r w:rsidRPr="007B0A9F">
        <w:rPr>
          <w:lang w:val="bs-Latn-BA"/>
        </w:rPr>
        <w:lastRenderedPageBreak/>
        <w:t>Kandidat u svojoj profesionalnoj karijeri imao i specifične trenin</w:t>
      </w:r>
      <w:r w:rsidR="00E27171" w:rsidRPr="007B0A9F">
        <w:rPr>
          <w:lang w:val="bs-Latn-BA"/>
        </w:rPr>
        <w:t>g</w:t>
      </w:r>
      <w:r w:rsidRPr="007B0A9F">
        <w:rPr>
          <w:lang w:val="bs-Latn-BA"/>
        </w:rPr>
        <w:t>e i edukacije</w:t>
      </w:r>
      <w:r w:rsidR="000E6C14" w:rsidRPr="007B0A9F">
        <w:rPr>
          <w:lang w:val="bs-Latn-BA"/>
        </w:rPr>
        <w:t xml:space="preserve"> </w:t>
      </w:r>
      <w:r w:rsidRPr="007B0A9F">
        <w:rPr>
          <w:lang w:val="bs-Latn-BA"/>
        </w:rPr>
        <w:t>koje se odnose na korištenje specijaliziranih softvera za analizu i planiranje elektroenergetskih sistema:</w:t>
      </w:r>
    </w:p>
    <w:p w:rsidR="00F825E7" w:rsidRPr="007B0A9F" w:rsidRDefault="00F825E7" w:rsidP="00290D2D">
      <w:pPr>
        <w:pStyle w:val="BodyText"/>
        <w:numPr>
          <w:ilvl w:val="0"/>
          <w:numId w:val="27"/>
        </w:numPr>
        <w:spacing w:after="80" w:line="276" w:lineRule="auto"/>
        <w:ind w:left="357" w:hanging="357"/>
        <w:rPr>
          <w:lang w:val="bs-Latn-BA"/>
        </w:rPr>
      </w:pPr>
      <w:r w:rsidRPr="007B0A9F">
        <w:rPr>
          <w:lang w:val="bs-Latn-BA"/>
        </w:rPr>
        <w:t>PSS/E–</w:t>
      </w:r>
      <w:r w:rsidR="00140FA8" w:rsidRPr="007B0A9F">
        <w:rPr>
          <w:lang w:val="bs-Latn-BA"/>
        </w:rPr>
        <w:t xml:space="preserve">2009, </w:t>
      </w:r>
      <w:r w:rsidRPr="007B0A9F">
        <w:rPr>
          <w:lang w:val="bs-Latn-BA"/>
        </w:rPr>
        <w:t>Institut Hrvoje Požar</w:t>
      </w:r>
      <w:r w:rsidR="00140FA8" w:rsidRPr="007B0A9F">
        <w:rPr>
          <w:lang w:val="bs-Latn-BA"/>
        </w:rPr>
        <w:t xml:space="preserve"> </w:t>
      </w:r>
      <w:r w:rsidRPr="007B0A9F">
        <w:rPr>
          <w:lang w:val="bs-Latn-BA"/>
        </w:rPr>
        <w:t xml:space="preserve">- Zagreb </w:t>
      </w:r>
      <w:r w:rsidR="00140FA8" w:rsidRPr="007B0A9F">
        <w:rPr>
          <w:lang w:val="bs-Latn-BA"/>
        </w:rPr>
        <w:t>i</w:t>
      </w:r>
      <w:r w:rsidRPr="007B0A9F">
        <w:rPr>
          <w:lang w:val="bs-Latn-BA"/>
        </w:rPr>
        <w:t xml:space="preserve"> 2011</w:t>
      </w:r>
      <w:r w:rsidR="009A015A" w:rsidRPr="007B0A9F">
        <w:rPr>
          <w:lang w:val="bs-Latn-BA"/>
        </w:rPr>
        <w:t xml:space="preserve"> –</w:t>
      </w:r>
      <w:r w:rsidRPr="007B0A9F">
        <w:rPr>
          <w:lang w:val="bs-Latn-BA"/>
        </w:rPr>
        <w:t xml:space="preserve"> F</w:t>
      </w:r>
      <w:r w:rsidR="00140FA8" w:rsidRPr="007B0A9F">
        <w:rPr>
          <w:lang w:val="bs-Latn-BA"/>
        </w:rPr>
        <w:t>akultet elektrotehnike u</w:t>
      </w:r>
      <w:r w:rsidRPr="007B0A9F">
        <w:rPr>
          <w:lang w:val="bs-Latn-BA"/>
        </w:rPr>
        <w:t xml:space="preserve"> Tuzl</w:t>
      </w:r>
      <w:r w:rsidR="00140FA8" w:rsidRPr="007B0A9F">
        <w:rPr>
          <w:lang w:val="bs-Latn-BA"/>
        </w:rPr>
        <w:t>i</w:t>
      </w:r>
      <w:r w:rsidRPr="007B0A9F">
        <w:rPr>
          <w:lang w:val="bs-Latn-BA"/>
        </w:rPr>
        <w:t>;</w:t>
      </w:r>
    </w:p>
    <w:p w:rsidR="00F825E7" w:rsidRPr="007B0A9F" w:rsidRDefault="00F825E7" w:rsidP="00290D2D">
      <w:pPr>
        <w:pStyle w:val="BodyText"/>
        <w:numPr>
          <w:ilvl w:val="0"/>
          <w:numId w:val="27"/>
        </w:numPr>
        <w:spacing w:after="80" w:line="276" w:lineRule="auto"/>
        <w:ind w:left="357" w:hanging="357"/>
        <w:rPr>
          <w:lang w:val="bs-Latn-BA"/>
        </w:rPr>
      </w:pPr>
      <w:r w:rsidRPr="007B0A9F">
        <w:rPr>
          <w:lang w:val="bs-Latn-BA"/>
        </w:rPr>
        <w:t xml:space="preserve">MAED (Model for Analysis of Energy Demand) </w:t>
      </w:r>
      <w:r w:rsidR="008A5CEF" w:rsidRPr="007B0A9F">
        <w:rPr>
          <w:lang w:val="bs-Latn-BA"/>
        </w:rPr>
        <w:t>–</w:t>
      </w:r>
      <w:r w:rsidRPr="007B0A9F">
        <w:rPr>
          <w:lang w:val="bs-Latn-BA"/>
        </w:rPr>
        <w:t xml:space="preserve"> 2009, IAEA (International Atomic Energy Agency) and Energy Institut Hrvoje Požar</w:t>
      </w:r>
      <w:r w:rsidR="000E6C14" w:rsidRPr="007B0A9F">
        <w:rPr>
          <w:lang w:val="bs-Latn-BA"/>
        </w:rPr>
        <w:t xml:space="preserve"> –</w:t>
      </w:r>
      <w:r w:rsidRPr="007B0A9F">
        <w:rPr>
          <w:lang w:val="bs-Latn-BA"/>
        </w:rPr>
        <w:t xml:space="preserve"> Zagreb</w:t>
      </w:r>
      <w:r w:rsidR="00290D2D">
        <w:rPr>
          <w:lang w:val="bs-Latn-BA"/>
        </w:rPr>
        <w:t>;</w:t>
      </w:r>
    </w:p>
    <w:p w:rsidR="00F825E7" w:rsidRPr="007B0A9F" w:rsidRDefault="00F825E7" w:rsidP="00290D2D">
      <w:pPr>
        <w:pStyle w:val="BodyText"/>
        <w:numPr>
          <w:ilvl w:val="0"/>
          <w:numId w:val="27"/>
        </w:numPr>
        <w:spacing w:after="80" w:line="276" w:lineRule="auto"/>
        <w:ind w:left="357" w:hanging="357"/>
        <w:rPr>
          <w:lang w:val="bs-Latn-BA"/>
        </w:rPr>
      </w:pPr>
      <w:r w:rsidRPr="007B0A9F">
        <w:rPr>
          <w:lang w:val="bs-Latn-BA"/>
        </w:rPr>
        <w:t>WASP (Wien Automatic System Planning Package)</w:t>
      </w:r>
      <w:r w:rsidR="008A5CEF" w:rsidRPr="007B0A9F">
        <w:rPr>
          <w:lang w:val="bs-Latn-BA"/>
        </w:rPr>
        <w:t xml:space="preserve"> –</w:t>
      </w:r>
      <w:r w:rsidRPr="007B0A9F">
        <w:rPr>
          <w:lang w:val="bs-Latn-BA"/>
        </w:rPr>
        <w:t xml:space="preserve"> 2009, IAEA (International Atomic Energy Agency) and Energy Institut Hrvoje Požar</w:t>
      </w:r>
      <w:r w:rsidR="009A015A" w:rsidRPr="007B0A9F">
        <w:rPr>
          <w:lang w:val="bs-Latn-BA"/>
        </w:rPr>
        <w:t xml:space="preserve"> –</w:t>
      </w:r>
      <w:r w:rsidRPr="007B0A9F">
        <w:rPr>
          <w:lang w:val="bs-Latn-BA"/>
        </w:rPr>
        <w:t xml:space="preserve"> Zagreb</w:t>
      </w:r>
      <w:r w:rsidR="00290D2D">
        <w:rPr>
          <w:lang w:val="bs-Latn-BA"/>
        </w:rPr>
        <w:t>.</w:t>
      </w:r>
    </w:p>
    <w:p w:rsidR="00F825E7" w:rsidRPr="007B0A9F" w:rsidRDefault="00E27171" w:rsidP="00307F30">
      <w:pPr>
        <w:pStyle w:val="BodyText"/>
        <w:spacing w:after="80" w:line="276" w:lineRule="auto"/>
        <w:rPr>
          <w:lang w:val="bs-Latn-BA"/>
        </w:rPr>
      </w:pPr>
      <w:r w:rsidRPr="007B0A9F">
        <w:rPr>
          <w:lang w:val="bs-Latn-BA"/>
        </w:rPr>
        <w:t xml:space="preserve">Kandidat je aktivan u </w:t>
      </w:r>
      <w:r w:rsidR="00D96E5C" w:rsidRPr="007B0A9F">
        <w:rPr>
          <w:lang w:val="bs-Latn-BA"/>
        </w:rPr>
        <w:t xml:space="preserve">sljedećim </w:t>
      </w:r>
      <w:r w:rsidRPr="007B0A9F">
        <w:rPr>
          <w:lang w:val="bs-Latn-BA"/>
        </w:rPr>
        <w:t>strukovnim udruženjima i organizacijama:</w:t>
      </w:r>
    </w:p>
    <w:p w:rsidR="00E27171" w:rsidRPr="007B0A9F" w:rsidRDefault="00E27171" w:rsidP="00307F30">
      <w:pPr>
        <w:pStyle w:val="BodyText"/>
        <w:numPr>
          <w:ilvl w:val="0"/>
          <w:numId w:val="5"/>
        </w:numPr>
        <w:spacing w:after="80" w:line="276" w:lineRule="auto"/>
        <w:rPr>
          <w:lang w:val="bs-Latn-BA"/>
        </w:rPr>
      </w:pPr>
      <w:r w:rsidRPr="007B0A9F">
        <w:rPr>
          <w:lang w:val="bs-Latn-BA"/>
        </w:rPr>
        <w:t xml:space="preserve">Član </w:t>
      </w:r>
      <w:r w:rsidR="009A015A" w:rsidRPr="007B0A9F">
        <w:rPr>
          <w:lang w:val="bs-Latn-BA"/>
        </w:rPr>
        <w:t xml:space="preserve">je </w:t>
      </w:r>
      <w:r w:rsidRPr="007B0A9F">
        <w:rPr>
          <w:lang w:val="bs-Latn-BA"/>
        </w:rPr>
        <w:t>vijeća za standardizaciju Bosne i Hercegovine</w:t>
      </w:r>
      <w:r w:rsidR="00A363D5">
        <w:rPr>
          <w:lang w:val="bs-Latn-BA"/>
        </w:rPr>
        <w:t>;</w:t>
      </w:r>
    </w:p>
    <w:p w:rsidR="00E27171" w:rsidRPr="007B0A9F" w:rsidRDefault="009A015A" w:rsidP="00307F30">
      <w:pPr>
        <w:pStyle w:val="BodyText"/>
        <w:numPr>
          <w:ilvl w:val="0"/>
          <w:numId w:val="5"/>
        </w:numPr>
        <w:spacing w:after="80" w:line="276" w:lineRule="auto"/>
        <w:rPr>
          <w:lang w:val="bs-Latn-BA"/>
        </w:rPr>
      </w:pPr>
      <w:r w:rsidRPr="007B0A9F">
        <w:rPr>
          <w:lang w:val="bs-Latn-BA"/>
        </w:rPr>
        <w:t xml:space="preserve">Član je i voditelj tehničke sekcije </w:t>
      </w:r>
      <w:r w:rsidR="00307F30" w:rsidRPr="007B0A9F">
        <w:rPr>
          <w:lang w:val="bs-Latn-BA"/>
        </w:rPr>
        <w:t>BHAAAS (</w:t>
      </w:r>
      <w:r w:rsidR="00E27171" w:rsidRPr="007B0A9F">
        <w:rPr>
          <w:lang w:val="bs-Latn-BA"/>
        </w:rPr>
        <w:t>The Bosnian-Herzegovinian American Academy of Arts and Sciences)</w:t>
      </w:r>
      <w:r w:rsidR="00A363D5">
        <w:rPr>
          <w:lang w:val="bs-Latn-BA"/>
        </w:rPr>
        <w:t>;</w:t>
      </w:r>
    </w:p>
    <w:p w:rsidR="00E27171" w:rsidRPr="007B0A9F" w:rsidRDefault="00307F30" w:rsidP="00307F30">
      <w:pPr>
        <w:pStyle w:val="BodyText"/>
        <w:numPr>
          <w:ilvl w:val="0"/>
          <w:numId w:val="5"/>
        </w:numPr>
        <w:spacing w:after="80" w:line="276" w:lineRule="auto"/>
        <w:rPr>
          <w:lang w:val="bs-Latn-BA"/>
        </w:rPr>
      </w:pPr>
      <w:r w:rsidRPr="007B0A9F">
        <w:rPr>
          <w:lang w:val="bs-Latn-BA"/>
        </w:rPr>
        <w:t xml:space="preserve">Član je </w:t>
      </w:r>
      <w:r w:rsidR="00E27171" w:rsidRPr="007B0A9F">
        <w:rPr>
          <w:lang w:val="bs-Latn-BA"/>
        </w:rPr>
        <w:t>CIGRE Paris</w:t>
      </w:r>
      <w:r w:rsidR="00A363D5">
        <w:rPr>
          <w:lang w:val="bs-Latn-BA"/>
        </w:rPr>
        <w:t>;</w:t>
      </w:r>
    </w:p>
    <w:p w:rsidR="00E27171" w:rsidRPr="007B0A9F" w:rsidRDefault="00307F30" w:rsidP="00307F30">
      <w:pPr>
        <w:pStyle w:val="BodyText"/>
        <w:numPr>
          <w:ilvl w:val="0"/>
          <w:numId w:val="5"/>
        </w:numPr>
        <w:spacing w:after="80" w:line="276" w:lineRule="auto"/>
        <w:rPr>
          <w:lang w:val="bs-Latn-BA"/>
        </w:rPr>
      </w:pPr>
      <w:r w:rsidRPr="007B0A9F">
        <w:rPr>
          <w:lang w:val="bs-Latn-BA"/>
        </w:rPr>
        <w:t xml:space="preserve">Član je </w:t>
      </w:r>
      <w:r w:rsidR="00E27171" w:rsidRPr="007B0A9F">
        <w:rPr>
          <w:lang w:val="bs-Latn-BA"/>
        </w:rPr>
        <w:t>CIGRE–BHK i predsjednik komiteta C2 – Pogon i upravljan</w:t>
      </w:r>
      <w:r w:rsidR="00D96E5C" w:rsidRPr="007B0A9F">
        <w:rPr>
          <w:lang w:val="bs-Latn-BA"/>
        </w:rPr>
        <w:t>j</w:t>
      </w:r>
      <w:r w:rsidR="00E27171" w:rsidRPr="007B0A9F">
        <w:rPr>
          <w:lang w:val="bs-Latn-BA"/>
        </w:rPr>
        <w:t>e elektroenergetskim sistemima</w:t>
      </w:r>
      <w:r w:rsidR="00A363D5">
        <w:rPr>
          <w:lang w:val="bs-Latn-BA"/>
        </w:rPr>
        <w:t>;</w:t>
      </w:r>
    </w:p>
    <w:p w:rsidR="00E27171" w:rsidRPr="007B0A9F" w:rsidRDefault="00307F30" w:rsidP="00511A5F">
      <w:pPr>
        <w:pStyle w:val="BodyText"/>
        <w:numPr>
          <w:ilvl w:val="0"/>
          <w:numId w:val="5"/>
        </w:numPr>
        <w:spacing w:after="120" w:line="276" w:lineRule="auto"/>
        <w:ind w:left="357" w:hanging="357"/>
        <w:rPr>
          <w:lang w:val="bs-Latn-BA"/>
        </w:rPr>
      </w:pPr>
      <w:r w:rsidRPr="007B0A9F">
        <w:rPr>
          <w:lang w:val="bs-Latn-BA"/>
        </w:rPr>
        <w:t xml:space="preserve">Član </w:t>
      </w:r>
      <w:r w:rsidR="00D96E5C" w:rsidRPr="007B0A9F">
        <w:rPr>
          <w:lang w:val="bs-Latn-BA"/>
        </w:rPr>
        <w:t xml:space="preserve">je </w:t>
      </w:r>
      <w:r w:rsidR="00E27171" w:rsidRPr="007B0A9F">
        <w:rPr>
          <w:lang w:val="bs-Latn-BA"/>
        </w:rPr>
        <w:t>Društv</w:t>
      </w:r>
      <w:r w:rsidRPr="007B0A9F">
        <w:rPr>
          <w:lang w:val="bs-Latn-BA"/>
        </w:rPr>
        <w:t>a</w:t>
      </w:r>
      <w:r w:rsidR="00E27171" w:rsidRPr="007B0A9F">
        <w:rPr>
          <w:lang w:val="bs-Latn-BA"/>
        </w:rPr>
        <w:t xml:space="preserve"> za razvoj, promociju i primjene naprednih tehnologija BiH.</w:t>
      </w:r>
    </w:p>
    <w:p w:rsidR="001169CF" w:rsidRDefault="00307F30" w:rsidP="001169CF">
      <w:pPr>
        <w:pStyle w:val="BodyText"/>
        <w:spacing w:line="276" w:lineRule="auto"/>
        <w:rPr>
          <w:lang w:val="bs-Latn-BA"/>
        </w:rPr>
      </w:pPr>
      <w:r w:rsidRPr="007B0A9F">
        <w:rPr>
          <w:lang w:val="bs-Latn-BA"/>
        </w:rPr>
        <w:t xml:space="preserve">Autor i koautor je </w:t>
      </w:r>
      <w:r w:rsidR="001169CF" w:rsidRPr="007B0A9F">
        <w:rPr>
          <w:lang w:val="bs-Latn-BA"/>
        </w:rPr>
        <w:t>preko 80 naučnih i stručnih radova. Citiran je u više naučnih radova sa h-indexom (Google Scholar – 9; Scopus – 6</w:t>
      </w:r>
      <w:r w:rsidRPr="007B0A9F">
        <w:rPr>
          <w:lang w:val="bs-Latn-BA"/>
        </w:rPr>
        <w:t>)</w:t>
      </w:r>
      <w:r w:rsidR="001169CF" w:rsidRPr="007B0A9F">
        <w:rPr>
          <w:lang w:val="bs-Latn-BA"/>
        </w:rPr>
        <w:t>.</w:t>
      </w:r>
    </w:p>
    <w:p w:rsidR="00511A5F" w:rsidRPr="007B0A9F" w:rsidRDefault="00511A5F" w:rsidP="001169CF">
      <w:pPr>
        <w:pStyle w:val="BodyText"/>
        <w:spacing w:line="276" w:lineRule="auto"/>
        <w:rPr>
          <w:lang w:val="bs-Latn-BA"/>
        </w:rPr>
      </w:pPr>
    </w:p>
    <w:p w:rsidR="00E94954" w:rsidRPr="007B0A9F" w:rsidRDefault="00E94954" w:rsidP="00E9495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B0A9F">
        <w:rPr>
          <w:rFonts w:ascii="Times New Roman" w:hAnsi="Times New Roman" w:cs="Times New Roman"/>
          <w:b/>
          <w:sz w:val="24"/>
        </w:rPr>
        <w:t>NAUČNONASTAVNI I NAUČNOISTRAŽIVAČKI RAD</w:t>
      </w:r>
    </w:p>
    <w:p w:rsidR="00E94954" w:rsidRPr="00511A5F" w:rsidRDefault="00E94954" w:rsidP="00E9495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E94954" w:rsidRPr="007B0A9F" w:rsidRDefault="009C3362" w:rsidP="009C336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B0A9F">
        <w:rPr>
          <w:rFonts w:ascii="Times New Roman" w:hAnsi="Times New Roman" w:cs="Times New Roman"/>
          <w:b/>
          <w:sz w:val="24"/>
        </w:rPr>
        <w:t>Naučnonastavni rad:</w:t>
      </w:r>
    </w:p>
    <w:p w:rsidR="007A5679" w:rsidRPr="007B0A9F" w:rsidRDefault="007A5679" w:rsidP="009C336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A5679" w:rsidRPr="007B0A9F" w:rsidRDefault="007A5679" w:rsidP="00511A5F">
      <w:pPr>
        <w:spacing w:after="80"/>
        <w:jc w:val="both"/>
        <w:rPr>
          <w:rFonts w:ascii="Times New Roman" w:hAnsi="Times New Roman" w:cs="Times New Roman"/>
          <w:sz w:val="24"/>
          <w:szCs w:val="32"/>
        </w:rPr>
      </w:pPr>
      <w:r w:rsidRPr="00511A5F">
        <w:rPr>
          <w:rFonts w:ascii="Times New Roman" w:hAnsi="Times New Roman" w:cs="Times New Roman"/>
          <w:sz w:val="24"/>
          <w:szCs w:val="24"/>
        </w:rPr>
        <w:t xml:space="preserve">Kandidat </w:t>
      </w:r>
      <w:r w:rsidR="00377FA2" w:rsidRPr="00511A5F">
        <w:rPr>
          <w:rFonts w:ascii="Times New Roman" w:hAnsi="Times New Roman" w:cs="Times New Roman"/>
          <w:sz w:val="24"/>
          <w:szCs w:val="24"/>
        </w:rPr>
        <w:t xml:space="preserve">je </w:t>
      </w:r>
      <w:r w:rsidRPr="00511A5F">
        <w:rPr>
          <w:rFonts w:ascii="Times New Roman" w:hAnsi="Times New Roman" w:cs="Times New Roman"/>
          <w:sz w:val="24"/>
          <w:szCs w:val="24"/>
        </w:rPr>
        <w:t>u svojoj prijavi dostav</w:t>
      </w:r>
      <w:r w:rsidR="00377FA2" w:rsidRPr="00511A5F">
        <w:rPr>
          <w:rFonts w:ascii="Times New Roman" w:hAnsi="Times New Roman" w:cs="Times New Roman"/>
          <w:sz w:val="24"/>
          <w:szCs w:val="24"/>
        </w:rPr>
        <w:t>io</w:t>
      </w:r>
      <w:r w:rsidRPr="00511A5F">
        <w:rPr>
          <w:rFonts w:ascii="Times New Roman" w:hAnsi="Times New Roman" w:cs="Times New Roman"/>
          <w:sz w:val="24"/>
          <w:szCs w:val="24"/>
        </w:rPr>
        <w:t xml:space="preserve"> potvrdu o provedenom najmanje jednom izbornom periodu u naučnonastavnom zvanju docent </w:t>
      </w:r>
      <w:r w:rsidR="00377FA2" w:rsidRPr="00511A5F">
        <w:rPr>
          <w:rFonts w:ascii="Times New Roman" w:hAnsi="Times New Roman" w:cs="Times New Roman"/>
          <w:sz w:val="24"/>
          <w:szCs w:val="24"/>
        </w:rPr>
        <w:t>–</w:t>
      </w:r>
      <w:r w:rsidRPr="00511A5F">
        <w:rPr>
          <w:rFonts w:ascii="Times New Roman" w:hAnsi="Times New Roman" w:cs="Times New Roman"/>
          <w:sz w:val="24"/>
          <w:szCs w:val="24"/>
        </w:rPr>
        <w:t xml:space="preserve"> Potvrda br 02-1481/19 od 05.04.2019. god</w:t>
      </w:r>
      <w:r w:rsidR="0083172D" w:rsidRPr="00511A5F">
        <w:rPr>
          <w:rFonts w:ascii="Times New Roman" w:hAnsi="Times New Roman" w:cs="Times New Roman"/>
          <w:sz w:val="24"/>
          <w:szCs w:val="24"/>
        </w:rPr>
        <w:t>.</w:t>
      </w:r>
      <w:r w:rsidRPr="00511A5F">
        <w:rPr>
          <w:rFonts w:ascii="Times New Roman" w:hAnsi="Times New Roman" w:cs="Times New Roman"/>
          <w:sz w:val="24"/>
          <w:szCs w:val="24"/>
        </w:rPr>
        <w:t xml:space="preserve"> izdat</w:t>
      </w:r>
      <w:r w:rsidR="00377FA2" w:rsidRPr="00511A5F">
        <w:rPr>
          <w:rFonts w:ascii="Times New Roman" w:hAnsi="Times New Roman" w:cs="Times New Roman"/>
          <w:sz w:val="24"/>
          <w:szCs w:val="24"/>
        </w:rPr>
        <w:t>a</w:t>
      </w:r>
      <w:r w:rsidRPr="00511A5F">
        <w:rPr>
          <w:rFonts w:ascii="Times New Roman" w:hAnsi="Times New Roman" w:cs="Times New Roman"/>
          <w:sz w:val="24"/>
          <w:szCs w:val="24"/>
        </w:rPr>
        <w:t xml:space="preserve"> od</w:t>
      </w:r>
      <w:r w:rsidR="00377FA2" w:rsidRPr="00511A5F">
        <w:rPr>
          <w:rFonts w:ascii="Times New Roman" w:hAnsi="Times New Roman" w:cs="Times New Roman"/>
          <w:sz w:val="24"/>
          <w:szCs w:val="24"/>
        </w:rPr>
        <w:t xml:space="preserve"> strane</w:t>
      </w:r>
      <w:r w:rsidRPr="00511A5F">
        <w:rPr>
          <w:rFonts w:ascii="Times New Roman" w:hAnsi="Times New Roman" w:cs="Times New Roman"/>
          <w:sz w:val="24"/>
          <w:szCs w:val="24"/>
        </w:rPr>
        <w:t xml:space="preserve"> Elektrotehničk</w:t>
      </w:r>
      <w:r w:rsidR="00377FA2" w:rsidRPr="00511A5F">
        <w:rPr>
          <w:rFonts w:ascii="Times New Roman" w:hAnsi="Times New Roman" w:cs="Times New Roman"/>
          <w:sz w:val="24"/>
          <w:szCs w:val="24"/>
        </w:rPr>
        <w:t>og</w:t>
      </w:r>
      <w:r w:rsidRPr="00511A5F">
        <w:rPr>
          <w:rFonts w:ascii="Times New Roman" w:hAnsi="Times New Roman" w:cs="Times New Roman"/>
          <w:sz w:val="24"/>
          <w:szCs w:val="24"/>
        </w:rPr>
        <w:t xml:space="preserve"> fakultet</w:t>
      </w:r>
      <w:r w:rsidR="00377FA2" w:rsidRPr="00511A5F">
        <w:rPr>
          <w:rFonts w:ascii="Times New Roman" w:hAnsi="Times New Roman" w:cs="Times New Roman"/>
          <w:sz w:val="24"/>
          <w:szCs w:val="24"/>
        </w:rPr>
        <w:t>a</w:t>
      </w:r>
      <w:r w:rsidRPr="00511A5F">
        <w:rPr>
          <w:rFonts w:ascii="Times New Roman" w:hAnsi="Times New Roman" w:cs="Times New Roman"/>
          <w:sz w:val="24"/>
          <w:szCs w:val="24"/>
        </w:rPr>
        <w:t xml:space="preserve"> </w:t>
      </w:r>
      <w:r w:rsidR="00C51922" w:rsidRPr="00511A5F">
        <w:rPr>
          <w:rFonts w:ascii="Times New Roman" w:hAnsi="Times New Roman" w:cs="Times New Roman"/>
          <w:sz w:val="24"/>
          <w:szCs w:val="24"/>
        </w:rPr>
        <w:t>Univerziteta u Sarajevu</w:t>
      </w:r>
      <w:r w:rsidRPr="00511A5F">
        <w:rPr>
          <w:rFonts w:ascii="Times New Roman" w:hAnsi="Times New Roman" w:cs="Times New Roman"/>
          <w:sz w:val="24"/>
          <w:szCs w:val="24"/>
        </w:rPr>
        <w:t>. Kandidat je u periodu od 2014. god</w:t>
      </w:r>
      <w:r w:rsidR="0083172D" w:rsidRPr="00511A5F">
        <w:rPr>
          <w:rFonts w:ascii="Times New Roman" w:hAnsi="Times New Roman" w:cs="Times New Roman"/>
          <w:sz w:val="24"/>
          <w:szCs w:val="24"/>
        </w:rPr>
        <w:t>.</w:t>
      </w:r>
      <w:r w:rsidRPr="00511A5F">
        <w:rPr>
          <w:rFonts w:ascii="Times New Roman" w:hAnsi="Times New Roman" w:cs="Times New Roman"/>
          <w:sz w:val="24"/>
          <w:szCs w:val="24"/>
        </w:rPr>
        <w:t xml:space="preserve">, nakon izbora u naučno zvanje docent, do danas neprekidno angažovan u naučnonastavnom procesu na Elektrotehničkom fakultetu </w:t>
      </w:r>
      <w:r w:rsidR="00C51922" w:rsidRPr="00511A5F">
        <w:rPr>
          <w:rFonts w:ascii="Times New Roman" w:hAnsi="Times New Roman" w:cs="Times New Roman"/>
          <w:sz w:val="24"/>
          <w:szCs w:val="24"/>
        </w:rPr>
        <w:t>Univerziteta u Sarajevu</w:t>
      </w:r>
      <w:r w:rsidR="00C51922" w:rsidRPr="00511A5F">
        <w:rPr>
          <w:sz w:val="24"/>
          <w:szCs w:val="24"/>
        </w:rPr>
        <w:t xml:space="preserve"> </w:t>
      </w:r>
      <w:r w:rsidRPr="00511A5F">
        <w:rPr>
          <w:rFonts w:ascii="Times New Roman" w:hAnsi="Times New Roman" w:cs="Times New Roman"/>
          <w:sz w:val="24"/>
          <w:szCs w:val="24"/>
        </w:rPr>
        <w:t>gdje izvodi nastavu na</w:t>
      </w:r>
      <w:r w:rsidRPr="007B0A9F">
        <w:rPr>
          <w:rFonts w:ascii="Times New Roman" w:hAnsi="Times New Roman" w:cs="Times New Roman"/>
          <w:sz w:val="24"/>
          <w:szCs w:val="32"/>
        </w:rPr>
        <w:t xml:space="preserve"> predmetima:</w:t>
      </w:r>
    </w:p>
    <w:p w:rsidR="007A5679" w:rsidRPr="00D658A3" w:rsidRDefault="007A5679" w:rsidP="00511A5F">
      <w:pPr>
        <w:pStyle w:val="BodyText"/>
        <w:numPr>
          <w:ilvl w:val="0"/>
          <w:numId w:val="27"/>
        </w:numPr>
        <w:spacing w:after="80" w:line="276" w:lineRule="auto"/>
        <w:ind w:left="357" w:hanging="357"/>
        <w:rPr>
          <w:lang w:val="bs-Latn-BA"/>
        </w:rPr>
      </w:pPr>
      <w:r w:rsidRPr="00D658A3">
        <w:rPr>
          <w:lang w:val="bs-Latn-BA"/>
        </w:rPr>
        <w:t>Eksploatacija i upravljanje elektroenergetskim sistemima</w:t>
      </w:r>
      <w:r w:rsidR="0083172D" w:rsidRPr="00D658A3">
        <w:rPr>
          <w:lang w:val="bs-Latn-BA"/>
        </w:rPr>
        <w:t>;</w:t>
      </w:r>
    </w:p>
    <w:p w:rsidR="007A5679" w:rsidRPr="00D658A3" w:rsidRDefault="007A5679" w:rsidP="00511A5F">
      <w:pPr>
        <w:pStyle w:val="BodyText"/>
        <w:numPr>
          <w:ilvl w:val="0"/>
          <w:numId w:val="27"/>
        </w:numPr>
        <w:spacing w:after="120" w:line="276" w:lineRule="auto"/>
        <w:ind w:left="357" w:hanging="357"/>
        <w:rPr>
          <w:lang w:val="bs-Latn-BA"/>
        </w:rPr>
      </w:pPr>
      <w:r w:rsidRPr="00D658A3">
        <w:rPr>
          <w:lang w:val="bs-Latn-BA"/>
        </w:rPr>
        <w:t>Planiranje elektroenergetskih sistema.</w:t>
      </w:r>
    </w:p>
    <w:p w:rsidR="009C3362" w:rsidRPr="00511A5F" w:rsidRDefault="009C3362" w:rsidP="009C336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9C3362" w:rsidRPr="007B0A9F" w:rsidRDefault="009C3362" w:rsidP="00D658A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B0A9F">
        <w:rPr>
          <w:rFonts w:ascii="Times New Roman" w:hAnsi="Times New Roman" w:cs="Times New Roman"/>
          <w:b/>
          <w:sz w:val="24"/>
        </w:rPr>
        <w:t>Naučnoistraživački rad:</w:t>
      </w:r>
    </w:p>
    <w:p w:rsidR="00D658A3" w:rsidRPr="00D658A3" w:rsidRDefault="00D658A3" w:rsidP="009C336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9C3362" w:rsidRPr="007B0A9F" w:rsidRDefault="007A5679" w:rsidP="009C336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B0A9F">
        <w:rPr>
          <w:rFonts w:ascii="Times New Roman" w:hAnsi="Times New Roman" w:cs="Times New Roman"/>
          <w:b/>
          <w:sz w:val="24"/>
        </w:rPr>
        <w:t>Objavljene knjige nakon izbora u zvanje docent</w:t>
      </w:r>
      <w:r w:rsidR="00F0074B" w:rsidRPr="007B0A9F">
        <w:rPr>
          <w:rFonts w:ascii="Times New Roman" w:hAnsi="Times New Roman" w:cs="Times New Roman"/>
          <w:b/>
          <w:sz w:val="24"/>
        </w:rPr>
        <w:t xml:space="preserve"> (dostavljeno </w:t>
      </w:r>
      <w:r w:rsidR="0083172D" w:rsidRPr="007B0A9F">
        <w:rPr>
          <w:rFonts w:ascii="Times New Roman" w:hAnsi="Times New Roman" w:cs="Times New Roman"/>
          <w:b/>
          <w:sz w:val="24"/>
        </w:rPr>
        <w:t>štampano</w:t>
      </w:r>
      <w:r w:rsidR="00F0074B" w:rsidRPr="007B0A9F">
        <w:rPr>
          <w:rFonts w:ascii="Times New Roman" w:hAnsi="Times New Roman" w:cs="Times New Roman"/>
          <w:b/>
          <w:sz w:val="24"/>
        </w:rPr>
        <w:t xml:space="preserve"> izdanje knjige)</w:t>
      </w:r>
    </w:p>
    <w:p w:rsidR="007A5679" w:rsidRPr="007B0A9F" w:rsidRDefault="007A5679" w:rsidP="00377FA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A5679" w:rsidRPr="001317BE" w:rsidRDefault="00377FA2" w:rsidP="00377FA2">
      <w:pPr>
        <w:pStyle w:val="ListParagraph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317BE">
        <w:rPr>
          <w:rFonts w:ascii="Times New Roman" w:hAnsi="Times New Roman" w:cs="Times New Roman"/>
          <w:sz w:val="24"/>
        </w:rPr>
        <w:t>Doc. dr Samir Avdaković</w:t>
      </w:r>
      <w:r w:rsidR="001317BE">
        <w:rPr>
          <w:rFonts w:ascii="Times New Roman" w:hAnsi="Times New Roman" w:cs="Times New Roman"/>
          <w:sz w:val="24"/>
        </w:rPr>
        <w:t xml:space="preserve">, </w:t>
      </w:r>
      <w:r w:rsidR="007A5679" w:rsidRPr="00DC5651">
        <w:rPr>
          <w:rFonts w:ascii="Times New Roman" w:hAnsi="Times New Roman" w:cs="Times New Roman"/>
          <w:i/>
          <w:sz w:val="24"/>
        </w:rPr>
        <w:t>E</w:t>
      </w:r>
      <w:r w:rsidR="001317BE" w:rsidRPr="00DC5651">
        <w:rPr>
          <w:rFonts w:ascii="Times New Roman" w:hAnsi="Times New Roman" w:cs="Times New Roman"/>
          <w:i/>
          <w:sz w:val="24"/>
        </w:rPr>
        <w:t xml:space="preserve">lektromehaničke oscilacije u elektro-energetskom sistemu </w:t>
      </w:r>
      <w:r w:rsidR="007A5679" w:rsidRPr="00DC5651">
        <w:rPr>
          <w:rFonts w:ascii="Times New Roman" w:hAnsi="Times New Roman" w:cs="Times New Roman"/>
          <w:i/>
          <w:sz w:val="24"/>
        </w:rPr>
        <w:t>- primijenjene tehnike identifikacije i analize</w:t>
      </w:r>
      <w:r w:rsidR="007A5679" w:rsidRPr="001317BE">
        <w:rPr>
          <w:rFonts w:ascii="Times New Roman" w:hAnsi="Times New Roman" w:cs="Times New Roman"/>
          <w:sz w:val="24"/>
        </w:rPr>
        <w:t xml:space="preserve">, </w:t>
      </w:r>
      <w:r w:rsidR="009A441D" w:rsidRPr="001317BE">
        <w:rPr>
          <w:rFonts w:ascii="Times New Roman" w:hAnsi="Times New Roman" w:cs="Times New Roman"/>
          <w:sz w:val="24"/>
        </w:rPr>
        <w:t xml:space="preserve">Monografija, </w:t>
      </w:r>
      <w:r w:rsidRPr="001317BE">
        <w:rPr>
          <w:rFonts w:ascii="Times New Roman" w:hAnsi="Times New Roman" w:cs="Times New Roman"/>
          <w:sz w:val="24"/>
        </w:rPr>
        <w:t xml:space="preserve">izdavač </w:t>
      </w:r>
      <w:r w:rsidR="007A5679" w:rsidRPr="001317BE">
        <w:rPr>
          <w:rFonts w:ascii="Times New Roman" w:hAnsi="Times New Roman" w:cs="Times New Roman"/>
          <w:sz w:val="24"/>
        </w:rPr>
        <w:t>Univerzitet u Sarajevu, 2018</w:t>
      </w:r>
      <w:r w:rsidR="001317BE">
        <w:rPr>
          <w:rFonts w:ascii="Times New Roman" w:hAnsi="Times New Roman" w:cs="Times New Roman"/>
          <w:sz w:val="24"/>
        </w:rPr>
        <w:t>,</w:t>
      </w:r>
      <w:r w:rsidR="007A5679" w:rsidRPr="001317BE">
        <w:rPr>
          <w:rFonts w:ascii="Times New Roman" w:hAnsi="Times New Roman" w:cs="Times New Roman"/>
          <w:sz w:val="24"/>
        </w:rPr>
        <w:t xml:space="preserve"> ISBN 978-9958-629-75-4</w:t>
      </w:r>
      <w:r w:rsidR="0083172D" w:rsidRPr="001317BE">
        <w:rPr>
          <w:rFonts w:ascii="Times New Roman" w:hAnsi="Times New Roman" w:cs="Times New Roman"/>
          <w:sz w:val="24"/>
        </w:rPr>
        <w:t>.</w:t>
      </w:r>
    </w:p>
    <w:p w:rsidR="007A5679" w:rsidRPr="00511A5F" w:rsidRDefault="007A5679" w:rsidP="009C336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9C3362" w:rsidRPr="007B0A9F" w:rsidRDefault="007A5679" w:rsidP="009C336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B0A9F">
        <w:rPr>
          <w:rFonts w:ascii="Times New Roman" w:hAnsi="Times New Roman" w:cs="Times New Roman"/>
          <w:b/>
          <w:sz w:val="24"/>
        </w:rPr>
        <w:t>Objavljene knjige (poglavlja knjiga) prije izbora u zvanje docent</w:t>
      </w:r>
      <w:r w:rsidR="00F0074B" w:rsidRPr="007B0A9F">
        <w:rPr>
          <w:rFonts w:ascii="Times New Roman" w:hAnsi="Times New Roman" w:cs="Times New Roman"/>
          <w:b/>
          <w:sz w:val="24"/>
        </w:rPr>
        <w:t xml:space="preserve"> (</w:t>
      </w:r>
      <w:r w:rsidR="003401E0" w:rsidRPr="007B0A9F">
        <w:rPr>
          <w:rFonts w:ascii="Times New Roman" w:hAnsi="Times New Roman" w:cs="Times New Roman"/>
          <w:b/>
          <w:sz w:val="24"/>
        </w:rPr>
        <w:t xml:space="preserve">knjige </w:t>
      </w:r>
      <w:r w:rsidR="00F0074B" w:rsidRPr="007B0A9F">
        <w:rPr>
          <w:rFonts w:ascii="Times New Roman" w:hAnsi="Times New Roman" w:cs="Times New Roman"/>
          <w:b/>
          <w:sz w:val="24"/>
        </w:rPr>
        <w:t>nisu dostavljene)</w:t>
      </w:r>
    </w:p>
    <w:p w:rsidR="00E94954" w:rsidRPr="007B0A9F" w:rsidRDefault="00E94954" w:rsidP="00E9495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E14B7" w:rsidRPr="007E14B7" w:rsidRDefault="007E14B7" w:rsidP="007E14B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E14B7">
        <w:rPr>
          <w:rFonts w:ascii="Times New Roman" w:hAnsi="Times New Roman" w:cs="Times New Roman"/>
          <w:b/>
          <w:sz w:val="24"/>
        </w:rPr>
        <w:t>*** Navedeno u Izvještaju Komisije</w:t>
      </w:r>
    </w:p>
    <w:p w:rsidR="007A5679" w:rsidRDefault="007A5679" w:rsidP="007A567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E14B7" w:rsidRDefault="007E14B7" w:rsidP="007A567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E14B7" w:rsidRDefault="007E14B7" w:rsidP="007A567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E14B7" w:rsidRDefault="007E14B7" w:rsidP="007A567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E14B7" w:rsidRDefault="007E14B7" w:rsidP="007A567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E14B7" w:rsidRDefault="007E14B7" w:rsidP="007A567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E14B7" w:rsidRPr="00511A5F" w:rsidRDefault="007E14B7" w:rsidP="007A567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A5679" w:rsidRPr="007B0A9F" w:rsidRDefault="00AF32A8" w:rsidP="00511A5F">
      <w:pPr>
        <w:spacing w:after="80"/>
        <w:jc w:val="both"/>
        <w:rPr>
          <w:rFonts w:ascii="Times New Roman" w:hAnsi="Times New Roman" w:cs="Times New Roman"/>
          <w:b/>
          <w:sz w:val="24"/>
        </w:rPr>
      </w:pPr>
      <w:r w:rsidRPr="007B0A9F">
        <w:rPr>
          <w:rFonts w:ascii="Times New Roman" w:hAnsi="Times New Roman" w:cs="Times New Roman"/>
          <w:b/>
          <w:sz w:val="24"/>
        </w:rPr>
        <w:lastRenderedPageBreak/>
        <w:t>Publikacije nakon izbora u zvanje docent (koje prate međunarodne baze podataka</w:t>
      </w:r>
      <w:r w:rsidR="007143C2">
        <w:rPr>
          <w:rFonts w:ascii="Times New Roman" w:hAnsi="Times New Roman" w:cs="Times New Roman"/>
          <w:b/>
          <w:sz w:val="24"/>
        </w:rPr>
        <w:t xml:space="preserve"> d</w:t>
      </w:r>
      <w:r w:rsidRPr="007B0A9F">
        <w:rPr>
          <w:rFonts w:ascii="Times New Roman" w:hAnsi="Times New Roman" w:cs="Times New Roman"/>
          <w:b/>
          <w:sz w:val="24"/>
        </w:rPr>
        <w:t>efinirane u registru domaćih i međunarodnih bibliografskih baza podataka)</w:t>
      </w:r>
    </w:p>
    <w:p w:rsidR="00AF32A8" w:rsidRPr="007B0A9F" w:rsidRDefault="00991DA8" w:rsidP="00511A5F">
      <w:pPr>
        <w:spacing w:after="80"/>
        <w:jc w:val="both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 xml:space="preserve">Kandidat </w:t>
      </w:r>
      <w:r w:rsidR="0083172D" w:rsidRPr="007B0A9F">
        <w:rPr>
          <w:rFonts w:ascii="Times New Roman" w:hAnsi="Times New Roman" w:cs="Times New Roman"/>
          <w:sz w:val="24"/>
        </w:rPr>
        <w:t xml:space="preserve">je </w:t>
      </w:r>
      <w:r w:rsidRPr="007B0A9F">
        <w:rPr>
          <w:rFonts w:ascii="Times New Roman" w:hAnsi="Times New Roman" w:cs="Times New Roman"/>
          <w:sz w:val="24"/>
        </w:rPr>
        <w:t>uz prijavu na konkurs dostav</w:t>
      </w:r>
      <w:r w:rsidR="00C64728" w:rsidRPr="007B0A9F">
        <w:rPr>
          <w:rFonts w:ascii="Times New Roman" w:hAnsi="Times New Roman" w:cs="Times New Roman"/>
          <w:sz w:val="24"/>
        </w:rPr>
        <w:t>io</w:t>
      </w:r>
      <w:r w:rsidRPr="007B0A9F">
        <w:rPr>
          <w:rFonts w:ascii="Times New Roman" w:hAnsi="Times New Roman" w:cs="Times New Roman"/>
          <w:sz w:val="24"/>
        </w:rPr>
        <w:t xml:space="preserve"> 11 radova objavljenih u žurnalima i 16 radova objavljenih na </w:t>
      </w:r>
      <w:r w:rsidR="00785B65" w:rsidRPr="007B0A9F">
        <w:rPr>
          <w:rFonts w:ascii="Times New Roman" w:hAnsi="Times New Roman" w:cs="Times New Roman"/>
          <w:sz w:val="24"/>
        </w:rPr>
        <w:t xml:space="preserve">međunarodnim </w:t>
      </w:r>
      <w:r w:rsidRPr="007B0A9F">
        <w:rPr>
          <w:rFonts w:ascii="Times New Roman" w:hAnsi="Times New Roman" w:cs="Times New Roman"/>
          <w:sz w:val="24"/>
        </w:rPr>
        <w:t>konferencijama.</w:t>
      </w:r>
      <w:r w:rsidR="00785B65" w:rsidRPr="007B0A9F">
        <w:rPr>
          <w:rFonts w:ascii="Times New Roman" w:hAnsi="Times New Roman" w:cs="Times New Roman"/>
          <w:sz w:val="24"/>
        </w:rPr>
        <w:t xml:space="preserve"> Dostavljeni su i izvodi iz naučnih baza</w:t>
      </w:r>
      <w:r w:rsidR="00F0074B" w:rsidRPr="007B0A9F">
        <w:rPr>
          <w:rFonts w:ascii="Times New Roman" w:hAnsi="Times New Roman" w:cs="Times New Roman"/>
          <w:sz w:val="24"/>
        </w:rPr>
        <w:t xml:space="preserve"> podataka</w:t>
      </w:r>
      <w:r w:rsidR="0017133D" w:rsidRPr="007B0A9F">
        <w:rPr>
          <w:rFonts w:ascii="Times New Roman" w:hAnsi="Times New Roman" w:cs="Times New Roman"/>
          <w:sz w:val="24"/>
        </w:rPr>
        <w:t xml:space="preserve"> </w:t>
      </w:r>
      <w:r w:rsidR="007143C2" w:rsidRPr="007B0A9F">
        <w:rPr>
          <w:rFonts w:ascii="Times New Roman" w:hAnsi="Times New Roman" w:cs="Times New Roman"/>
          <w:sz w:val="24"/>
        </w:rPr>
        <w:t xml:space="preserve">relevantnih </w:t>
      </w:r>
      <w:r w:rsidR="0017133D" w:rsidRPr="007B0A9F">
        <w:rPr>
          <w:rFonts w:ascii="Times New Roman" w:hAnsi="Times New Roman" w:cs="Times New Roman"/>
          <w:sz w:val="24"/>
        </w:rPr>
        <w:t>za izbor</w:t>
      </w:r>
      <w:r w:rsidR="00F0074B" w:rsidRPr="007B0A9F">
        <w:rPr>
          <w:rFonts w:ascii="Times New Roman" w:hAnsi="Times New Roman" w:cs="Times New Roman"/>
          <w:sz w:val="24"/>
        </w:rPr>
        <w:t xml:space="preserve"> </w:t>
      </w:r>
      <w:r w:rsidR="007143C2">
        <w:rPr>
          <w:rFonts w:ascii="Times New Roman" w:hAnsi="Times New Roman" w:cs="Times New Roman"/>
          <w:sz w:val="24"/>
        </w:rPr>
        <w:t>(</w:t>
      </w:r>
      <w:r w:rsidR="00F0074B" w:rsidRPr="007B0A9F">
        <w:rPr>
          <w:rFonts w:ascii="Times New Roman" w:hAnsi="Times New Roman" w:cs="Times New Roman"/>
          <w:sz w:val="24"/>
        </w:rPr>
        <w:t xml:space="preserve">Web of </w:t>
      </w:r>
      <w:r w:rsidR="003F29F7">
        <w:rPr>
          <w:rFonts w:ascii="Times New Roman" w:hAnsi="Times New Roman" w:cs="Times New Roman"/>
          <w:sz w:val="24"/>
        </w:rPr>
        <w:t>S</w:t>
      </w:r>
      <w:r w:rsidR="00F0074B" w:rsidRPr="007B0A9F">
        <w:rPr>
          <w:rFonts w:ascii="Times New Roman" w:hAnsi="Times New Roman" w:cs="Times New Roman"/>
          <w:sz w:val="24"/>
        </w:rPr>
        <w:t>cience, Scopus, Science</w:t>
      </w:r>
      <w:r w:rsidR="00DA6DEA">
        <w:rPr>
          <w:rFonts w:ascii="Times New Roman" w:hAnsi="Times New Roman" w:cs="Times New Roman"/>
          <w:sz w:val="24"/>
        </w:rPr>
        <w:t>D</w:t>
      </w:r>
      <w:r w:rsidR="00F0074B" w:rsidRPr="007B0A9F">
        <w:rPr>
          <w:rFonts w:ascii="Times New Roman" w:hAnsi="Times New Roman" w:cs="Times New Roman"/>
          <w:sz w:val="24"/>
        </w:rPr>
        <w:t>irect</w:t>
      </w:r>
      <w:r w:rsidR="00DA6DEA">
        <w:rPr>
          <w:rFonts w:ascii="Times New Roman" w:hAnsi="Times New Roman" w:cs="Times New Roman"/>
          <w:sz w:val="24"/>
        </w:rPr>
        <w:t>, Inspec</w:t>
      </w:r>
      <w:r w:rsidR="007143C2">
        <w:rPr>
          <w:rFonts w:ascii="Times New Roman" w:hAnsi="Times New Roman" w:cs="Times New Roman"/>
          <w:sz w:val="24"/>
        </w:rPr>
        <w:t>)</w:t>
      </w:r>
      <w:r w:rsidR="0017133D" w:rsidRPr="007B0A9F">
        <w:rPr>
          <w:rFonts w:ascii="Times New Roman" w:hAnsi="Times New Roman" w:cs="Times New Roman"/>
          <w:sz w:val="24"/>
        </w:rPr>
        <w:t>,</w:t>
      </w:r>
      <w:r w:rsidR="00F0074B" w:rsidRPr="007B0A9F">
        <w:rPr>
          <w:rFonts w:ascii="Times New Roman" w:hAnsi="Times New Roman" w:cs="Times New Roman"/>
          <w:sz w:val="24"/>
        </w:rPr>
        <w:t xml:space="preserve"> </w:t>
      </w:r>
      <w:r w:rsidR="0017133D" w:rsidRPr="007B0A9F">
        <w:rPr>
          <w:rFonts w:ascii="Times New Roman" w:hAnsi="Times New Roman" w:cs="Times New Roman"/>
          <w:sz w:val="24"/>
        </w:rPr>
        <w:t>kao i izvod iz baze</w:t>
      </w:r>
      <w:r w:rsidR="00F0074B" w:rsidRPr="007B0A9F">
        <w:rPr>
          <w:rFonts w:ascii="Times New Roman" w:hAnsi="Times New Roman" w:cs="Times New Roman"/>
          <w:sz w:val="24"/>
        </w:rPr>
        <w:t xml:space="preserve"> Google Scholar</w:t>
      </w:r>
      <w:r w:rsidR="0017133D" w:rsidRPr="007B0A9F">
        <w:rPr>
          <w:rFonts w:ascii="Times New Roman" w:hAnsi="Times New Roman" w:cs="Times New Roman"/>
          <w:sz w:val="24"/>
        </w:rPr>
        <w:t xml:space="preserve"> koja nije u naučnim bazama </w:t>
      </w:r>
      <w:r w:rsidR="00B1233B" w:rsidRPr="007B0A9F">
        <w:rPr>
          <w:rFonts w:ascii="Times New Roman" w:hAnsi="Times New Roman" w:cs="Times New Roman"/>
          <w:sz w:val="24"/>
        </w:rPr>
        <w:t xml:space="preserve">relevantnim za </w:t>
      </w:r>
      <w:r w:rsidR="0017133D" w:rsidRPr="007B0A9F">
        <w:rPr>
          <w:rFonts w:ascii="Times New Roman" w:hAnsi="Times New Roman" w:cs="Times New Roman"/>
          <w:sz w:val="24"/>
        </w:rPr>
        <w:t>izbor</w:t>
      </w:r>
      <w:r w:rsidR="00F0074B" w:rsidRPr="007B0A9F">
        <w:rPr>
          <w:rFonts w:ascii="Times New Roman" w:hAnsi="Times New Roman" w:cs="Times New Roman"/>
          <w:sz w:val="24"/>
        </w:rPr>
        <w:t>.</w:t>
      </w:r>
    </w:p>
    <w:p w:rsidR="00991DA8" w:rsidRPr="007B0A9F" w:rsidRDefault="00991DA8" w:rsidP="00F0074B">
      <w:pPr>
        <w:spacing w:after="0"/>
        <w:jc w:val="both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 xml:space="preserve">Naučni radovi objavljeni u žurnalima nakon izbora u zvanje docent i indeksirani u međunarodnim bazama podataka </w:t>
      </w:r>
      <w:r w:rsidR="0017133D" w:rsidRPr="007B0A9F">
        <w:rPr>
          <w:rFonts w:ascii="Times New Roman" w:hAnsi="Times New Roman" w:cs="Times New Roman"/>
          <w:sz w:val="24"/>
        </w:rPr>
        <w:t xml:space="preserve">relevantnim za izbor </w:t>
      </w:r>
      <w:r w:rsidRPr="007B0A9F">
        <w:rPr>
          <w:rFonts w:ascii="Times New Roman" w:hAnsi="Times New Roman" w:cs="Times New Roman"/>
          <w:sz w:val="24"/>
        </w:rPr>
        <w:t>– 1</w:t>
      </w:r>
      <w:r w:rsidR="0017133D" w:rsidRPr="007B0A9F">
        <w:rPr>
          <w:rFonts w:ascii="Times New Roman" w:hAnsi="Times New Roman" w:cs="Times New Roman"/>
          <w:sz w:val="24"/>
        </w:rPr>
        <w:t>0</w:t>
      </w:r>
      <w:r w:rsidRPr="007B0A9F">
        <w:rPr>
          <w:rFonts w:ascii="Times New Roman" w:hAnsi="Times New Roman" w:cs="Times New Roman"/>
          <w:sz w:val="24"/>
        </w:rPr>
        <w:t xml:space="preserve"> radova (</w:t>
      </w:r>
      <w:r w:rsidR="00C64728" w:rsidRPr="007B0A9F">
        <w:rPr>
          <w:rFonts w:ascii="Times New Roman" w:hAnsi="Times New Roman" w:cs="Times New Roman"/>
          <w:sz w:val="24"/>
        </w:rPr>
        <w:t xml:space="preserve">dostavljene </w:t>
      </w:r>
      <w:r w:rsidRPr="007B0A9F">
        <w:rPr>
          <w:rFonts w:ascii="Times New Roman" w:hAnsi="Times New Roman" w:cs="Times New Roman"/>
          <w:sz w:val="24"/>
        </w:rPr>
        <w:t>kopije</w:t>
      </w:r>
      <w:r w:rsidR="00C64728" w:rsidRPr="007B0A9F">
        <w:rPr>
          <w:rFonts w:ascii="Times New Roman" w:hAnsi="Times New Roman" w:cs="Times New Roman"/>
          <w:sz w:val="24"/>
        </w:rPr>
        <w:t xml:space="preserve"> radova</w:t>
      </w:r>
      <w:r w:rsidRPr="007B0A9F">
        <w:rPr>
          <w:rFonts w:ascii="Times New Roman" w:hAnsi="Times New Roman" w:cs="Times New Roman"/>
          <w:sz w:val="24"/>
        </w:rPr>
        <w:t>)</w:t>
      </w:r>
      <w:r w:rsidR="00D101FA" w:rsidRPr="007B0A9F">
        <w:rPr>
          <w:rFonts w:ascii="Times New Roman" w:hAnsi="Times New Roman" w:cs="Times New Roman"/>
          <w:sz w:val="24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126"/>
      </w:tblGrid>
      <w:tr w:rsidR="00991DA8" w:rsidRPr="007B0A9F" w:rsidTr="00C3171B">
        <w:trPr>
          <w:jc w:val="center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991DA8" w:rsidRPr="007B0A9F" w:rsidRDefault="00991DA8" w:rsidP="00740811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7B0A9F">
              <w:rPr>
                <w:rFonts w:ascii="Times New Roman" w:hAnsi="Times New Roman" w:cs="Times New Roman"/>
                <w:b/>
              </w:rPr>
              <w:t>Radovi u žurnalima (1</w:t>
            </w:r>
            <w:r w:rsidR="00740811" w:rsidRPr="007B0A9F">
              <w:rPr>
                <w:rFonts w:ascii="Times New Roman" w:hAnsi="Times New Roman" w:cs="Times New Roman"/>
                <w:b/>
              </w:rPr>
              <w:t>0</w:t>
            </w:r>
            <w:r w:rsidRPr="007B0A9F">
              <w:rPr>
                <w:rFonts w:ascii="Times New Roman" w:hAnsi="Times New Roman" w:cs="Times New Roman"/>
                <w:b/>
              </w:rPr>
              <w:t xml:space="preserve"> radova)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1DA8" w:rsidRPr="007B0A9F" w:rsidRDefault="00991DA8" w:rsidP="009A441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7B0A9F">
              <w:rPr>
                <w:rFonts w:ascii="Times New Roman" w:hAnsi="Times New Roman" w:cs="Times New Roman"/>
                <w:b/>
              </w:rPr>
              <w:t>Indeksiran u bazi</w:t>
            </w:r>
          </w:p>
        </w:tc>
      </w:tr>
      <w:tr w:rsidR="00991DA8" w:rsidRPr="007B0A9F" w:rsidTr="00C3171B">
        <w:trPr>
          <w:jc w:val="center"/>
        </w:trPr>
        <w:tc>
          <w:tcPr>
            <w:tcW w:w="694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91DA8" w:rsidRPr="007B0A9F" w:rsidRDefault="00991DA8" w:rsidP="00395F06">
            <w:pPr>
              <w:pStyle w:val="ListParagraph"/>
              <w:numPr>
                <w:ilvl w:val="0"/>
                <w:numId w:val="11"/>
              </w:numPr>
              <w:spacing w:after="80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M</w:t>
            </w:r>
            <w:r w:rsidR="007A1077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Muftić Dedović, S</w:t>
            </w:r>
            <w:r w:rsidR="007A1077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Avdaković, </w:t>
            </w:r>
            <w:r w:rsidRPr="00A614F9">
              <w:rPr>
                <w:rFonts w:ascii="Times New Roman" w:hAnsi="Times New Roman" w:cs="Times New Roman"/>
                <w:i/>
              </w:rPr>
              <w:t>A new approach for df/dt and active power imbalance in power system estimation using Huang’s Empirical Mode decomposition</w:t>
            </w:r>
            <w:r w:rsidRPr="007B0A9F">
              <w:rPr>
                <w:rFonts w:ascii="Times New Roman" w:hAnsi="Times New Roman" w:cs="Times New Roman"/>
              </w:rPr>
              <w:t xml:space="preserve">, International Journal of Electrical Power &amp; Energy Systems, Vol. 110, pp. 62-71, 2019.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CC, SCI-E, WoS, Scopus</w:t>
            </w:r>
          </w:p>
        </w:tc>
      </w:tr>
      <w:tr w:rsidR="00991DA8" w:rsidRPr="007B0A9F" w:rsidTr="00C3171B">
        <w:trPr>
          <w:jc w:val="center"/>
        </w:trPr>
        <w:tc>
          <w:tcPr>
            <w:tcW w:w="6946" w:type="dxa"/>
            <w:tcMar>
              <w:left w:w="57" w:type="dxa"/>
              <w:right w:w="57" w:type="dxa"/>
            </w:tcMar>
          </w:tcPr>
          <w:p w:rsidR="00991DA8" w:rsidRPr="007B0A9F" w:rsidRDefault="00991DA8" w:rsidP="00395F06">
            <w:pPr>
              <w:pStyle w:val="ListParagraph"/>
              <w:numPr>
                <w:ilvl w:val="0"/>
                <w:numId w:val="11"/>
              </w:numPr>
              <w:spacing w:after="80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N. Čišija Kobilica, S</w:t>
            </w:r>
            <w:r w:rsidR="007A1077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Avdaković, J</w:t>
            </w:r>
            <w:r w:rsidR="007A1077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Hivziefendić, </w:t>
            </w:r>
            <w:r w:rsidRPr="00A614F9">
              <w:rPr>
                <w:rFonts w:ascii="Times New Roman" w:hAnsi="Times New Roman" w:cs="Times New Roman"/>
                <w:i/>
              </w:rPr>
              <w:t>A new approach for the fault identification, localization and classification in the power system</w:t>
            </w:r>
            <w:r w:rsidRPr="007B0A9F">
              <w:rPr>
                <w:rFonts w:ascii="Times New Roman" w:hAnsi="Times New Roman" w:cs="Times New Roman"/>
              </w:rPr>
              <w:t>, Journal of Engineering Research (</w:t>
            </w:r>
            <w:r w:rsidR="007A1077" w:rsidRPr="007B0A9F">
              <w:rPr>
                <w:rFonts w:ascii="Times New Roman" w:hAnsi="Times New Roman" w:cs="Times New Roman"/>
              </w:rPr>
              <w:t>accepted for</w:t>
            </w:r>
            <w:r w:rsidRPr="007B0A9F">
              <w:rPr>
                <w:rFonts w:ascii="Times New Roman" w:hAnsi="Times New Roman" w:cs="Times New Roman"/>
              </w:rPr>
              <w:t xml:space="preserve"> publications), 2019.</w:t>
            </w:r>
          </w:p>
        </w:tc>
        <w:tc>
          <w:tcPr>
            <w:tcW w:w="2126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SCI-E, Scopus</w:t>
            </w:r>
          </w:p>
        </w:tc>
      </w:tr>
      <w:tr w:rsidR="00991DA8" w:rsidRPr="007B0A9F" w:rsidTr="00C3171B">
        <w:trPr>
          <w:jc w:val="center"/>
        </w:trPr>
        <w:tc>
          <w:tcPr>
            <w:tcW w:w="6946" w:type="dxa"/>
            <w:tcMar>
              <w:left w:w="57" w:type="dxa"/>
              <w:right w:w="57" w:type="dxa"/>
            </w:tcMar>
          </w:tcPr>
          <w:p w:rsidR="00991DA8" w:rsidRPr="007B0A9F" w:rsidRDefault="00991DA8" w:rsidP="00687606">
            <w:pPr>
              <w:pStyle w:val="ListParagraph"/>
              <w:numPr>
                <w:ilvl w:val="0"/>
                <w:numId w:val="11"/>
              </w:numPr>
              <w:spacing w:after="80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T</w:t>
            </w:r>
            <w:r w:rsidR="0068760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Hubana, M</w:t>
            </w:r>
            <w:r w:rsidR="0068760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</w:t>
            </w:r>
            <w:r w:rsidR="00812B36" w:rsidRPr="007B0A9F">
              <w:rPr>
                <w:rFonts w:ascii="Times New Roman" w:hAnsi="Times New Roman" w:cs="Times New Roman"/>
              </w:rPr>
              <w:t>Š</w:t>
            </w:r>
            <w:r w:rsidRPr="007B0A9F">
              <w:rPr>
                <w:rFonts w:ascii="Times New Roman" w:hAnsi="Times New Roman" w:cs="Times New Roman"/>
              </w:rPr>
              <w:t>ari</w:t>
            </w:r>
            <w:r w:rsidR="00687606" w:rsidRPr="007B0A9F">
              <w:rPr>
                <w:rFonts w:ascii="Times New Roman" w:hAnsi="Times New Roman" w:cs="Times New Roman"/>
              </w:rPr>
              <w:t>ć</w:t>
            </w:r>
            <w:r w:rsidRPr="007B0A9F">
              <w:rPr>
                <w:rFonts w:ascii="Times New Roman" w:hAnsi="Times New Roman" w:cs="Times New Roman"/>
              </w:rPr>
              <w:t>, S</w:t>
            </w:r>
            <w:r w:rsidR="0068760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Avdakovi</w:t>
            </w:r>
            <w:r w:rsidR="00687606" w:rsidRPr="007B0A9F">
              <w:rPr>
                <w:rFonts w:ascii="Times New Roman" w:hAnsi="Times New Roman" w:cs="Times New Roman"/>
              </w:rPr>
              <w:t>ć</w:t>
            </w:r>
            <w:r w:rsidRPr="007B0A9F">
              <w:rPr>
                <w:rFonts w:ascii="Times New Roman" w:hAnsi="Times New Roman" w:cs="Times New Roman"/>
              </w:rPr>
              <w:t xml:space="preserve">, </w:t>
            </w:r>
            <w:r w:rsidRPr="00A614F9">
              <w:rPr>
                <w:rFonts w:ascii="Times New Roman" w:hAnsi="Times New Roman" w:cs="Times New Roman"/>
                <w:i/>
              </w:rPr>
              <w:t>High-impedance fault identification and classification using a discrete wavelet transform and artificial neural networks</w:t>
            </w:r>
            <w:r w:rsidRPr="007B0A9F">
              <w:rPr>
                <w:rFonts w:ascii="Times New Roman" w:hAnsi="Times New Roman" w:cs="Times New Roman"/>
              </w:rPr>
              <w:t>, Elektrotehni</w:t>
            </w:r>
            <w:r w:rsidR="00395F06" w:rsidRPr="007B0A9F">
              <w:rPr>
                <w:rFonts w:ascii="Times New Roman" w:hAnsi="Times New Roman" w:cs="Times New Roman"/>
              </w:rPr>
              <w:t>š</w:t>
            </w:r>
            <w:r w:rsidRPr="007B0A9F">
              <w:rPr>
                <w:rFonts w:ascii="Times New Roman" w:hAnsi="Times New Roman" w:cs="Times New Roman"/>
              </w:rPr>
              <w:t>ki Vestnik, Vol 85 (3), pp. 109-114, 2018.</w:t>
            </w:r>
          </w:p>
        </w:tc>
        <w:tc>
          <w:tcPr>
            <w:tcW w:w="2126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WoS, Scopus</w:t>
            </w:r>
          </w:p>
        </w:tc>
      </w:tr>
      <w:tr w:rsidR="00991DA8" w:rsidRPr="007B0A9F" w:rsidTr="00C3171B">
        <w:trPr>
          <w:jc w:val="center"/>
        </w:trPr>
        <w:tc>
          <w:tcPr>
            <w:tcW w:w="6946" w:type="dxa"/>
            <w:tcMar>
              <w:left w:w="57" w:type="dxa"/>
              <w:right w:w="57" w:type="dxa"/>
            </w:tcMar>
          </w:tcPr>
          <w:p w:rsidR="00991DA8" w:rsidRPr="007B0A9F" w:rsidRDefault="00687606" w:rsidP="00687606">
            <w:pPr>
              <w:pStyle w:val="ListParagraph"/>
              <w:numPr>
                <w:ilvl w:val="0"/>
                <w:numId w:val="11"/>
              </w:numPr>
              <w:spacing w:after="80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 xml:space="preserve">T. Hubana, M. </w:t>
            </w:r>
            <w:r w:rsidR="00812B36" w:rsidRPr="007B0A9F">
              <w:rPr>
                <w:rFonts w:ascii="Times New Roman" w:hAnsi="Times New Roman" w:cs="Times New Roman"/>
              </w:rPr>
              <w:t>Š</w:t>
            </w:r>
            <w:r w:rsidRPr="007B0A9F">
              <w:rPr>
                <w:rFonts w:ascii="Times New Roman" w:hAnsi="Times New Roman" w:cs="Times New Roman"/>
              </w:rPr>
              <w:t>arić, S. Avdaković</w:t>
            </w:r>
            <w:r w:rsidR="00991DA8" w:rsidRPr="007B0A9F">
              <w:rPr>
                <w:rFonts w:ascii="Times New Roman" w:hAnsi="Times New Roman" w:cs="Times New Roman"/>
              </w:rPr>
              <w:t xml:space="preserve">, </w:t>
            </w:r>
            <w:r w:rsidR="00991DA8" w:rsidRPr="00A614F9">
              <w:rPr>
                <w:rFonts w:ascii="Times New Roman" w:hAnsi="Times New Roman" w:cs="Times New Roman"/>
                <w:i/>
              </w:rPr>
              <w:t>New approach for Identification and Classification of High Impedance Faults in MV Distribution Networks</w:t>
            </w:r>
            <w:r w:rsidR="00991DA8" w:rsidRPr="007B0A9F">
              <w:rPr>
                <w:rFonts w:ascii="Times New Roman" w:hAnsi="Times New Roman" w:cs="Times New Roman"/>
              </w:rPr>
              <w:t>, IET Generation, Transmission &amp; Distribution, Vol. 12 (5), pp. 1145-1152, 2017.</w:t>
            </w:r>
          </w:p>
        </w:tc>
        <w:tc>
          <w:tcPr>
            <w:tcW w:w="2126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CC, SCI-E, WoS, Scopus</w:t>
            </w:r>
          </w:p>
        </w:tc>
      </w:tr>
      <w:tr w:rsidR="00991DA8" w:rsidRPr="007B0A9F" w:rsidTr="00C3171B">
        <w:trPr>
          <w:jc w:val="center"/>
        </w:trPr>
        <w:tc>
          <w:tcPr>
            <w:tcW w:w="6946" w:type="dxa"/>
            <w:tcMar>
              <w:left w:w="57" w:type="dxa"/>
              <w:right w:w="57" w:type="dxa"/>
            </w:tcMar>
          </w:tcPr>
          <w:p w:rsidR="00991DA8" w:rsidRPr="007B0A9F" w:rsidRDefault="00991DA8" w:rsidP="00395F06">
            <w:pPr>
              <w:pStyle w:val="ListParagraph"/>
              <w:numPr>
                <w:ilvl w:val="0"/>
                <w:numId w:val="11"/>
              </w:numPr>
              <w:spacing w:after="80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N</w:t>
            </w:r>
            <w:r w:rsidR="00E46E84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Hasanspahić, A</w:t>
            </w:r>
            <w:r w:rsidR="00E46E84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Bosović, M</w:t>
            </w:r>
            <w:r w:rsidR="00E46E84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Musić, S</w:t>
            </w:r>
            <w:r w:rsidR="00E46E84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Avdaković, </w:t>
            </w:r>
            <w:r w:rsidRPr="00A614F9">
              <w:rPr>
                <w:rFonts w:ascii="Times New Roman" w:hAnsi="Times New Roman" w:cs="Times New Roman"/>
                <w:i/>
              </w:rPr>
              <w:t>Power quality monitoring in smart distribution grids</w:t>
            </w:r>
            <w:r w:rsidRPr="007B0A9F">
              <w:rPr>
                <w:rFonts w:ascii="Times New Roman" w:hAnsi="Times New Roman" w:cs="Times New Roman"/>
              </w:rPr>
              <w:t>, B&amp;H Electrical Engineering, Vol. 11, 51-60, 2017</w:t>
            </w:r>
            <w:r w:rsidR="00E46E84" w:rsidRPr="007B0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:rsidR="00991DA8" w:rsidRPr="007B0A9F" w:rsidRDefault="0017133D" w:rsidP="0017133D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Inspec</w:t>
            </w:r>
          </w:p>
        </w:tc>
      </w:tr>
      <w:tr w:rsidR="00991DA8" w:rsidRPr="007B0A9F" w:rsidTr="00C3171B">
        <w:trPr>
          <w:jc w:val="center"/>
        </w:trPr>
        <w:tc>
          <w:tcPr>
            <w:tcW w:w="6946" w:type="dxa"/>
            <w:tcMar>
              <w:left w:w="57" w:type="dxa"/>
              <w:right w:w="57" w:type="dxa"/>
            </w:tcMar>
          </w:tcPr>
          <w:p w:rsidR="00991DA8" w:rsidRPr="007B0A9F" w:rsidRDefault="00991DA8" w:rsidP="00395F06">
            <w:pPr>
              <w:pStyle w:val="ListParagraph"/>
              <w:numPr>
                <w:ilvl w:val="0"/>
                <w:numId w:val="11"/>
              </w:numPr>
              <w:spacing w:after="80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M</w:t>
            </w:r>
            <w:r w:rsidR="00501FFF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Muftić Dedović, N</w:t>
            </w:r>
            <w:r w:rsidR="00501FFF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Dautba</w:t>
            </w:r>
            <w:r w:rsidR="0006753C" w:rsidRPr="007B0A9F">
              <w:rPr>
                <w:rFonts w:ascii="Times New Roman" w:hAnsi="Times New Roman" w:cs="Times New Roman"/>
              </w:rPr>
              <w:t>š</w:t>
            </w:r>
            <w:r w:rsidRPr="007B0A9F">
              <w:rPr>
                <w:rFonts w:ascii="Times New Roman" w:hAnsi="Times New Roman" w:cs="Times New Roman"/>
              </w:rPr>
              <w:t>ić, S</w:t>
            </w:r>
            <w:r w:rsidR="00501FFF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Avdaković, </w:t>
            </w:r>
            <w:r w:rsidRPr="00A614F9">
              <w:rPr>
                <w:rFonts w:ascii="Times New Roman" w:hAnsi="Times New Roman" w:cs="Times New Roman"/>
                <w:i/>
              </w:rPr>
              <w:t>Impact of air temperature on active and reactive power consumption - Sarajevo case study</w:t>
            </w:r>
            <w:r w:rsidRPr="007B0A9F">
              <w:rPr>
                <w:rFonts w:ascii="Times New Roman" w:hAnsi="Times New Roman" w:cs="Times New Roman"/>
              </w:rPr>
              <w:t>, B&amp;H Electrical Engineering, Vol. 11, 61-70, 2017</w:t>
            </w:r>
            <w:r w:rsidR="00501FFF" w:rsidRPr="007B0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:rsidR="00991DA8" w:rsidRPr="007B0A9F" w:rsidRDefault="0017133D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Inspec</w:t>
            </w:r>
          </w:p>
        </w:tc>
      </w:tr>
      <w:tr w:rsidR="00991DA8" w:rsidRPr="007B0A9F" w:rsidTr="00C3171B">
        <w:trPr>
          <w:jc w:val="center"/>
        </w:trPr>
        <w:tc>
          <w:tcPr>
            <w:tcW w:w="6946" w:type="dxa"/>
            <w:tcMar>
              <w:left w:w="57" w:type="dxa"/>
              <w:right w:w="57" w:type="dxa"/>
            </w:tcMar>
          </w:tcPr>
          <w:p w:rsidR="00991DA8" w:rsidRPr="007B0A9F" w:rsidRDefault="00991DA8" w:rsidP="00395F06">
            <w:pPr>
              <w:pStyle w:val="ListParagraph"/>
              <w:numPr>
                <w:ilvl w:val="0"/>
                <w:numId w:val="11"/>
              </w:numPr>
              <w:spacing w:after="80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S</w:t>
            </w:r>
            <w:r w:rsidR="0006753C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Avdaković, A</w:t>
            </w:r>
            <w:r w:rsidR="0006753C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Jusić, </w:t>
            </w:r>
            <w:r w:rsidRPr="00A614F9">
              <w:rPr>
                <w:rFonts w:ascii="Times New Roman" w:hAnsi="Times New Roman" w:cs="Times New Roman"/>
                <w:i/>
              </w:rPr>
              <w:t>Dynamic response of a group of synchronous generators following disturbances in distribution grid</w:t>
            </w:r>
            <w:r w:rsidRPr="007B0A9F">
              <w:rPr>
                <w:rFonts w:ascii="Times New Roman" w:hAnsi="Times New Roman" w:cs="Times New Roman"/>
              </w:rPr>
              <w:t>, Engineering Review, vol. 36, no. 2, 181-186, 2016.</w:t>
            </w:r>
          </w:p>
        </w:tc>
        <w:tc>
          <w:tcPr>
            <w:tcW w:w="2126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WoS, Scopus</w:t>
            </w:r>
          </w:p>
        </w:tc>
      </w:tr>
      <w:tr w:rsidR="00991DA8" w:rsidRPr="007B0A9F" w:rsidTr="00C3171B">
        <w:trPr>
          <w:jc w:val="center"/>
        </w:trPr>
        <w:tc>
          <w:tcPr>
            <w:tcW w:w="6946" w:type="dxa"/>
            <w:tcMar>
              <w:left w:w="57" w:type="dxa"/>
              <w:right w:w="0" w:type="dxa"/>
            </w:tcMar>
          </w:tcPr>
          <w:p w:rsidR="00991DA8" w:rsidRPr="007B0A9F" w:rsidRDefault="00991DA8" w:rsidP="0006753C">
            <w:pPr>
              <w:pStyle w:val="ListParagraph"/>
              <w:numPr>
                <w:ilvl w:val="0"/>
                <w:numId w:val="11"/>
              </w:numPr>
              <w:spacing w:after="80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S</w:t>
            </w:r>
            <w:r w:rsidR="0006753C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Avdaković, M</w:t>
            </w:r>
            <w:r w:rsidR="0006753C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Muftić Dedović, </w:t>
            </w:r>
            <w:r w:rsidRPr="00A614F9">
              <w:rPr>
                <w:rFonts w:ascii="Times New Roman" w:hAnsi="Times New Roman" w:cs="Times New Roman"/>
                <w:i/>
              </w:rPr>
              <w:t>Identification of coherent-generator groups using the Huang's empirical mode decomposition and corelations between IMFs</w:t>
            </w:r>
            <w:r w:rsidRPr="007B0A9F">
              <w:rPr>
                <w:rFonts w:ascii="Times New Roman" w:hAnsi="Times New Roman" w:cs="Times New Roman"/>
              </w:rPr>
              <w:t>,</w:t>
            </w:r>
            <w:r w:rsidR="00395F06" w:rsidRPr="007B0A9F">
              <w:rPr>
                <w:rFonts w:ascii="Times New Roman" w:hAnsi="Times New Roman" w:cs="Times New Roman"/>
              </w:rPr>
              <w:t xml:space="preserve"> </w:t>
            </w:r>
            <w:r w:rsidRPr="007B0A9F">
              <w:rPr>
                <w:rFonts w:ascii="Times New Roman" w:hAnsi="Times New Roman" w:cs="Times New Roman"/>
              </w:rPr>
              <w:t>Elektrotehniški Vestnik/Electrotechnical Review, 82(5), 260-264, 2015.</w:t>
            </w:r>
          </w:p>
        </w:tc>
        <w:tc>
          <w:tcPr>
            <w:tcW w:w="2126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WoS, Scopus</w:t>
            </w:r>
          </w:p>
        </w:tc>
      </w:tr>
      <w:tr w:rsidR="00991DA8" w:rsidRPr="007B0A9F" w:rsidTr="00C3171B">
        <w:trPr>
          <w:jc w:val="center"/>
        </w:trPr>
        <w:tc>
          <w:tcPr>
            <w:tcW w:w="6946" w:type="dxa"/>
            <w:tcMar>
              <w:left w:w="57" w:type="dxa"/>
              <w:right w:w="57" w:type="dxa"/>
            </w:tcMar>
          </w:tcPr>
          <w:p w:rsidR="00991DA8" w:rsidRPr="007B0A9F" w:rsidRDefault="00991DA8" w:rsidP="00395F06">
            <w:pPr>
              <w:pStyle w:val="ListParagraph"/>
              <w:numPr>
                <w:ilvl w:val="0"/>
                <w:numId w:val="11"/>
              </w:numPr>
              <w:spacing w:after="80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M</w:t>
            </w:r>
            <w:r w:rsidR="0006753C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Veledar, S</w:t>
            </w:r>
            <w:r w:rsidR="0006753C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Avdakovi</w:t>
            </w:r>
            <w:r w:rsidR="0006753C" w:rsidRPr="007B0A9F">
              <w:rPr>
                <w:rFonts w:ascii="Times New Roman" w:hAnsi="Times New Roman" w:cs="Times New Roman"/>
              </w:rPr>
              <w:t>ć</w:t>
            </w:r>
            <w:r w:rsidRPr="007B0A9F">
              <w:rPr>
                <w:rFonts w:ascii="Times New Roman" w:hAnsi="Times New Roman" w:cs="Times New Roman"/>
              </w:rPr>
              <w:t>, Z</w:t>
            </w:r>
            <w:r w:rsidR="0006753C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Bajramovi</w:t>
            </w:r>
            <w:r w:rsidR="0006753C" w:rsidRPr="007B0A9F">
              <w:rPr>
                <w:rFonts w:ascii="Times New Roman" w:hAnsi="Times New Roman" w:cs="Times New Roman"/>
              </w:rPr>
              <w:t>ć</w:t>
            </w:r>
            <w:r w:rsidRPr="007B0A9F">
              <w:rPr>
                <w:rFonts w:ascii="Times New Roman" w:hAnsi="Times New Roman" w:cs="Times New Roman"/>
              </w:rPr>
              <w:t>, M</w:t>
            </w:r>
            <w:r w:rsidR="0006753C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Savi</w:t>
            </w:r>
            <w:r w:rsidR="0006753C" w:rsidRPr="007B0A9F">
              <w:rPr>
                <w:rFonts w:ascii="Times New Roman" w:hAnsi="Times New Roman" w:cs="Times New Roman"/>
              </w:rPr>
              <w:t>ć</w:t>
            </w:r>
            <w:r w:rsidRPr="007B0A9F">
              <w:rPr>
                <w:rFonts w:ascii="Times New Roman" w:hAnsi="Times New Roman" w:cs="Times New Roman"/>
              </w:rPr>
              <w:t>, K</w:t>
            </w:r>
            <w:r w:rsidR="0006753C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Stankovi</w:t>
            </w:r>
            <w:r w:rsidR="0006753C" w:rsidRPr="007B0A9F">
              <w:rPr>
                <w:rFonts w:ascii="Times New Roman" w:hAnsi="Times New Roman" w:cs="Times New Roman"/>
              </w:rPr>
              <w:t>ć</w:t>
            </w:r>
            <w:r w:rsidRPr="007B0A9F">
              <w:rPr>
                <w:rFonts w:ascii="Times New Roman" w:hAnsi="Times New Roman" w:cs="Times New Roman"/>
              </w:rPr>
              <w:t>, A</w:t>
            </w:r>
            <w:r w:rsidR="0006753C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</w:t>
            </w:r>
            <w:r w:rsidR="0006753C" w:rsidRPr="007B0A9F">
              <w:rPr>
                <w:rFonts w:ascii="Times New Roman" w:hAnsi="Times New Roman" w:cs="Times New Roman"/>
              </w:rPr>
              <w:t>Č</w:t>
            </w:r>
            <w:r w:rsidRPr="007B0A9F">
              <w:rPr>
                <w:rFonts w:ascii="Times New Roman" w:hAnsi="Times New Roman" w:cs="Times New Roman"/>
              </w:rPr>
              <w:t>ar</w:t>
            </w:r>
            <w:r w:rsidR="0006753C" w:rsidRPr="007B0A9F">
              <w:rPr>
                <w:rFonts w:ascii="Times New Roman" w:hAnsi="Times New Roman" w:cs="Times New Roman"/>
              </w:rPr>
              <w:t>š</w:t>
            </w:r>
            <w:r w:rsidRPr="007B0A9F">
              <w:rPr>
                <w:rFonts w:ascii="Times New Roman" w:hAnsi="Times New Roman" w:cs="Times New Roman"/>
              </w:rPr>
              <w:t>imamovi</w:t>
            </w:r>
            <w:r w:rsidR="0006753C" w:rsidRPr="007B0A9F">
              <w:rPr>
                <w:rFonts w:ascii="Times New Roman" w:hAnsi="Times New Roman" w:cs="Times New Roman"/>
              </w:rPr>
              <w:t>ć</w:t>
            </w:r>
            <w:r w:rsidRPr="007B0A9F">
              <w:rPr>
                <w:rFonts w:ascii="Times New Roman" w:hAnsi="Times New Roman" w:cs="Times New Roman"/>
              </w:rPr>
              <w:t xml:space="preserve">, </w:t>
            </w:r>
            <w:r w:rsidRPr="00A614F9">
              <w:rPr>
                <w:rFonts w:ascii="Times New Roman" w:hAnsi="Times New Roman" w:cs="Times New Roman"/>
                <w:i/>
              </w:rPr>
              <w:t>Wavelet-based Analysis of Impulse Grounding Resistance–Experimental Study of the “A”-type Grounding System</w:t>
            </w:r>
            <w:r w:rsidRPr="007B0A9F">
              <w:rPr>
                <w:rFonts w:ascii="Times New Roman" w:hAnsi="Times New Roman" w:cs="Times New Roman"/>
              </w:rPr>
              <w:t>, Electric Power Components and Systems, vol. 43(19), 2189-2195, 2015.</w:t>
            </w:r>
          </w:p>
        </w:tc>
        <w:tc>
          <w:tcPr>
            <w:tcW w:w="2126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CC, SCI-E, WoS, Scopus</w:t>
            </w:r>
          </w:p>
        </w:tc>
      </w:tr>
      <w:tr w:rsidR="00991DA8" w:rsidRPr="007B0A9F" w:rsidTr="00C3171B">
        <w:trPr>
          <w:jc w:val="center"/>
        </w:trPr>
        <w:tc>
          <w:tcPr>
            <w:tcW w:w="694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91DA8" w:rsidRPr="007B0A9F" w:rsidRDefault="00991DA8" w:rsidP="00395F06">
            <w:pPr>
              <w:pStyle w:val="ListParagraph"/>
              <w:numPr>
                <w:ilvl w:val="0"/>
                <w:numId w:val="11"/>
              </w:numPr>
              <w:spacing w:after="80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S</w:t>
            </w:r>
            <w:r w:rsidR="0006753C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Avdaković, N. Čišija, </w:t>
            </w:r>
            <w:r w:rsidRPr="00A614F9">
              <w:rPr>
                <w:rFonts w:ascii="Times New Roman" w:hAnsi="Times New Roman" w:cs="Times New Roman"/>
                <w:i/>
              </w:rPr>
              <w:t>Wavelets as a tool for power system dynamic events analysis – State-of-the-art and future applications</w:t>
            </w:r>
            <w:r w:rsidRPr="007B0A9F">
              <w:rPr>
                <w:rFonts w:ascii="Times New Roman" w:hAnsi="Times New Roman" w:cs="Times New Roman"/>
              </w:rPr>
              <w:t>, Journal of Electrical Systems and Information Technology, Volume 2, Issue 1, May 2015, Pages 47–57</w:t>
            </w:r>
            <w:r w:rsidR="00797669" w:rsidRPr="007B0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Science</w:t>
            </w:r>
            <w:r w:rsidR="00DA6DEA">
              <w:rPr>
                <w:rFonts w:ascii="Times New Roman" w:hAnsi="Times New Roman" w:cs="Times New Roman"/>
              </w:rPr>
              <w:t>D</w:t>
            </w:r>
            <w:r w:rsidRPr="007B0A9F">
              <w:rPr>
                <w:rFonts w:ascii="Times New Roman" w:hAnsi="Times New Roman" w:cs="Times New Roman"/>
              </w:rPr>
              <w:t>irect</w:t>
            </w:r>
          </w:p>
        </w:tc>
      </w:tr>
    </w:tbl>
    <w:p w:rsidR="00991DA8" w:rsidRPr="007B0A9F" w:rsidRDefault="00991DA8" w:rsidP="007A567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17133D" w:rsidRPr="007B0A9F" w:rsidRDefault="0017133D" w:rsidP="00D101FA">
      <w:pPr>
        <w:spacing w:after="0"/>
        <w:jc w:val="both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>Naučni rad objavljen u žurnal</w:t>
      </w:r>
      <w:r w:rsidR="006A0A53">
        <w:rPr>
          <w:rFonts w:ascii="Times New Roman" w:hAnsi="Times New Roman" w:cs="Times New Roman"/>
          <w:sz w:val="24"/>
        </w:rPr>
        <w:t>u</w:t>
      </w:r>
      <w:r w:rsidRPr="007B0A9F">
        <w:rPr>
          <w:rFonts w:ascii="Times New Roman" w:hAnsi="Times New Roman" w:cs="Times New Roman"/>
          <w:sz w:val="24"/>
        </w:rPr>
        <w:t xml:space="preserve"> nakon izbora u zvanje docent i indeksiran u međunarodnim bazama podataka koje nisu relevantne za izbor – 1 rad (dostavljen</w:t>
      </w:r>
      <w:r w:rsidR="003401E0" w:rsidRPr="007B0A9F">
        <w:rPr>
          <w:rFonts w:ascii="Times New Roman" w:hAnsi="Times New Roman" w:cs="Times New Roman"/>
          <w:sz w:val="24"/>
        </w:rPr>
        <w:t>a</w:t>
      </w:r>
      <w:r w:rsidRPr="007B0A9F">
        <w:rPr>
          <w:rFonts w:ascii="Times New Roman" w:hAnsi="Times New Roman" w:cs="Times New Roman"/>
          <w:sz w:val="24"/>
        </w:rPr>
        <w:t xml:space="preserve"> kopija rada)</w:t>
      </w:r>
      <w:r w:rsidR="00D101FA" w:rsidRPr="007B0A9F">
        <w:rPr>
          <w:rFonts w:ascii="Times New Roman" w:hAnsi="Times New Roman" w:cs="Times New Roman"/>
          <w:sz w:val="24"/>
        </w:rPr>
        <w:t>: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126"/>
      </w:tblGrid>
      <w:tr w:rsidR="0017133D" w:rsidRPr="007B0A9F" w:rsidTr="00C3171B">
        <w:trPr>
          <w:jc w:val="center"/>
        </w:trPr>
        <w:tc>
          <w:tcPr>
            <w:tcW w:w="6946" w:type="dxa"/>
            <w:tcMar>
              <w:left w:w="57" w:type="dxa"/>
              <w:right w:w="57" w:type="dxa"/>
            </w:tcMar>
          </w:tcPr>
          <w:p w:rsidR="003401E0" w:rsidRPr="007B0A9F" w:rsidRDefault="0017133D" w:rsidP="003401E0">
            <w:pPr>
              <w:pStyle w:val="ListParagraph"/>
              <w:numPr>
                <w:ilvl w:val="0"/>
                <w:numId w:val="26"/>
              </w:numPr>
              <w:spacing w:after="80"/>
              <w:ind w:left="369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 xml:space="preserve">S. Avdaković, E. Bećirović, N. Hasanspahić, M. Musić, A. Merzić, A. Tuhčić, J. Karadža, D. Pešut, A. Kinderman Lončarević, </w:t>
            </w:r>
            <w:r w:rsidRPr="006A0A53">
              <w:rPr>
                <w:rFonts w:ascii="Times New Roman" w:hAnsi="Times New Roman" w:cs="Times New Roman"/>
                <w:i/>
              </w:rPr>
              <w:t xml:space="preserve">Long-term </w:t>
            </w:r>
            <w:r w:rsidRPr="006A0A53">
              <w:rPr>
                <w:rFonts w:ascii="Times New Roman" w:hAnsi="Times New Roman" w:cs="Times New Roman"/>
                <w:i/>
              </w:rPr>
              <w:lastRenderedPageBreak/>
              <w:t>forecasting of energy, electricity and active power demand – Bosnia and Herzegovina case study</w:t>
            </w:r>
            <w:r w:rsidRPr="007B0A9F">
              <w:rPr>
                <w:rFonts w:ascii="Times New Roman" w:hAnsi="Times New Roman" w:cs="Times New Roman"/>
              </w:rPr>
              <w:t>, Balkan journal of electrical &amp; computer engineering, 2015, Vol.3, No.1, pp. 11-16.</w:t>
            </w:r>
          </w:p>
        </w:tc>
        <w:tc>
          <w:tcPr>
            <w:tcW w:w="2126" w:type="dxa"/>
            <w:vAlign w:val="center"/>
          </w:tcPr>
          <w:p w:rsidR="0017133D" w:rsidRPr="007B0A9F" w:rsidRDefault="0017133D" w:rsidP="009059FB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lastRenderedPageBreak/>
              <w:t>Google scholar</w:t>
            </w:r>
          </w:p>
        </w:tc>
      </w:tr>
    </w:tbl>
    <w:p w:rsidR="0017133D" w:rsidRPr="007B0A9F" w:rsidRDefault="0017133D" w:rsidP="007A567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991DA8" w:rsidRPr="007B0A9F" w:rsidRDefault="00991DA8" w:rsidP="007A5679">
      <w:pPr>
        <w:spacing w:after="0"/>
        <w:jc w:val="both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>Naučni radovi objavljeni na međunarodnim konferencijama nakon izbora u zvanje docent i indeksirani u međunarodnim bazama podataka – 16 radova (</w:t>
      </w:r>
      <w:r w:rsidR="00395F06" w:rsidRPr="007B0A9F">
        <w:rPr>
          <w:rFonts w:ascii="Times New Roman" w:hAnsi="Times New Roman" w:cs="Times New Roman"/>
          <w:sz w:val="24"/>
        </w:rPr>
        <w:t xml:space="preserve">dostavljene </w:t>
      </w:r>
      <w:r w:rsidRPr="007B0A9F">
        <w:rPr>
          <w:rFonts w:ascii="Times New Roman" w:hAnsi="Times New Roman" w:cs="Times New Roman"/>
          <w:sz w:val="24"/>
        </w:rPr>
        <w:t>kopije</w:t>
      </w:r>
      <w:r w:rsidR="00395F06" w:rsidRPr="007B0A9F">
        <w:rPr>
          <w:rFonts w:ascii="Times New Roman" w:hAnsi="Times New Roman" w:cs="Times New Roman"/>
          <w:sz w:val="24"/>
        </w:rPr>
        <w:t xml:space="preserve"> radova</w:t>
      </w:r>
      <w:r w:rsidRPr="007B0A9F">
        <w:rPr>
          <w:rFonts w:ascii="Times New Roman" w:hAnsi="Times New Roman" w:cs="Times New Roman"/>
          <w:sz w:val="24"/>
        </w:rPr>
        <w:t>)</w:t>
      </w:r>
      <w:r w:rsidR="002537C0" w:rsidRPr="007B0A9F">
        <w:rPr>
          <w:rFonts w:ascii="Times New Roman" w:hAnsi="Times New Roman" w:cs="Times New Roman"/>
          <w:sz w:val="24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984"/>
      </w:tblGrid>
      <w:tr w:rsidR="00991DA8" w:rsidRPr="007B0A9F" w:rsidTr="00C3171B">
        <w:trPr>
          <w:jc w:val="center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991DA8" w:rsidRPr="007B0A9F" w:rsidRDefault="00991DA8" w:rsidP="00190E3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7B0A9F">
              <w:rPr>
                <w:rFonts w:ascii="Times New Roman" w:hAnsi="Times New Roman" w:cs="Times New Roman"/>
                <w:b/>
              </w:rPr>
              <w:t>Radovi na međunarodnim konferencijama (16 radova)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91DA8" w:rsidRPr="007B0A9F" w:rsidRDefault="00991DA8" w:rsidP="00190E3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7B0A9F">
              <w:rPr>
                <w:rFonts w:ascii="Times New Roman" w:hAnsi="Times New Roman" w:cs="Times New Roman"/>
                <w:b/>
              </w:rPr>
              <w:t>Indeksiran u bazi</w:t>
            </w:r>
          </w:p>
        </w:tc>
      </w:tr>
      <w:tr w:rsidR="00991DA8" w:rsidRPr="007B0A9F" w:rsidTr="00C3171B">
        <w:trPr>
          <w:jc w:val="center"/>
        </w:trPr>
        <w:tc>
          <w:tcPr>
            <w:tcW w:w="7088" w:type="dxa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:rsidR="00991DA8" w:rsidRPr="007B0A9F" w:rsidRDefault="00991DA8" w:rsidP="00395F06">
            <w:pPr>
              <w:pStyle w:val="ListParagraph"/>
              <w:numPr>
                <w:ilvl w:val="0"/>
                <w:numId w:val="12"/>
              </w:numPr>
              <w:spacing w:after="40"/>
              <w:ind w:left="351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Dž</w:t>
            </w:r>
            <w:r w:rsidR="00190E32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Tomašević, S</w:t>
            </w:r>
            <w:r w:rsidR="00190E32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Avdaković, Z</w:t>
            </w:r>
            <w:r w:rsidR="00190E32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Bajramović, I</w:t>
            </w:r>
            <w:r w:rsidR="00190E32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Džananović, </w:t>
            </w:r>
            <w:r w:rsidRPr="005618AC">
              <w:rPr>
                <w:rFonts w:ascii="Times New Roman" w:hAnsi="Times New Roman" w:cs="Times New Roman"/>
                <w:i/>
              </w:rPr>
              <w:t>Comparison of Different Techniques for Power System State Estimation</w:t>
            </w:r>
            <w:r w:rsidRPr="007B0A9F">
              <w:rPr>
                <w:rFonts w:ascii="Times New Roman" w:hAnsi="Times New Roman" w:cs="Times New Roman"/>
              </w:rPr>
              <w:t>, International Symposium on Innovative and Interdisciplinary Applications of Advanced Technologies, pp. 51-61, Springer, 2018</w:t>
            </w:r>
            <w:r w:rsidR="00190E32" w:rsidRPr="007B0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Scopus</w:t>
            </w:r>
          </w:p>
        </w:tc>
      </w:tr>
      <w:tr w:rsidR="00991DA8" w:rsidRPr="007B0A9F" w:rsidTr="00C3171B">
        <w:trPr>
          <w:jc w:val="center"/>
        </w:trPr>
        <w:tc>
          <w:tcPr>
            <w:tcW w:w="7088" w:type="dxa"/>
            <w:tcMar>
              <w:left w:w="57" w:type="dxa"/>
              <w:right w:w="28" w:type="dxa"/>
            </w:tcMar>
          </w:tcPr>
          <w:p w:rsidR="00991DA8" w:rsidRPr="007B0A9F" w:rsidRDefault="00991DA8" w:rsidP="00395F06">
            <w:pPr>
              <w:pStyle w:val="ListParagraph"/>
              <w:numPr>
                <w:ilvl w:val="0"/>
                <w:numId w:val="12"/>
              </w:numPr>
              <w:spacing w:after="80"/>
              <w:ind w:left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T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Hubana, M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Šarić, S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Avdaković, </w:t>
            </w:r>
            <w:r w:rsidRPr="005618AC">
              <w:rPr>
                <w:rFonts w:ascii="Times New Roman" w:hAnsi="Times New Roman" w:cs="Times New Roman"/>
                <w:i/>
              </w:rPr>
              <w:t>Classification of Distribution Network Faults Using Hilbert-Huang Transform and Artificial Neural Network</w:t>
            </w:r>
            <w:r w:rsidRPr="007B0A9F">
              <w:rPr>
                <w:rFonts w:ascii="Times New Roman" w:hAnsi="Times New Roman" w:cs="Times New Roman"/>
              </w:rPr>
              <w:t>, International Symposium on Innovative and Interdisciplinary Applications of Advanced Technologies, pp. 114-131, Springer, 2018</w:t>
            </w:r>
          </w:p>
        </w:tc>
        <w:tc>
          <w:tcPr>
            <w:tcW w:w="1984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Scopus</w:t>
            </w:r>
          </w:p>
        </w:tc>
      </w:tr>
      <w:tr w:rsidR="00991DA8" w:rsidRPr="007B0A9F" w:rsidTr="00C3171B">
        <w:trPr>
          <w:jc w:val="center"/>
        </w:trPr>
        <w:tc>
          <w:tcPr>
            <w:tcW w:w="7088" w:type="dxa"/>
            <w:tcMar>
              <w:left w:w="57" w:type="dxa"/>
              <w:right w:w="28" w:type="dxa"/>
            </w:tcMar>
          </w:tcPr>
          <w:p w:rsidR="00991DA8" w:rsidRPr="007B0A9F" w:rsidRDefault="00991DA8" w:rsidP="00395F06">
            <w:pPr>
              <w:pStyle w:val="ListParagraph"/>
              <w:numPr>
                <w:ilvl w:val="0"/>
                <w:numId w:val="12"/>
              </w:numPr>
              <w:spacing w:after="80"/>
              <w:ind w:left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S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Nurković, S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Avdaković, </w:t>
            </w:r>
            <w:r w:rsidRPr="005618AC">
              <w:rPr>
                <w:rFonts w:ascii="Times New Roman" w:hAnsi="Times New Roman" w:cs="Times New Roman"/>
                <w:i/>
              </w:rPr>
              <w:t>The Small Signal Stability Analysis of a Power System with Wind Farms-Bosnia and Herzegovina Case Study</w:t>
            </w:r>
            <w:r w:rsidRPr="007B0A9F">
              <w:rPr>
                <w:rFonts w:ascii="Times New Roman" w:hAnsi="Times New Roman" w:cs="Times New Roman"/>
              </w:rPr>
              <w:t>, International Symposium on Innovative and Interdisciplinary Applications of Advanced Technologies, pp. 98-113, Springer, 2018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Scopus</w:t>
            </w:r>
          </w:p>
        </w:tc>
      </w:tr>
      <w:tr w:rsidR="00991DA8" w:rsidRPr="007B0A9F" w:rsidTr="00C3171B">
        <w:trPr>
          <w:jc w:val="center"/>
        </w:trPr>
        <w:tc>
          <w:tcPr>
            <w:tcW w:w="7088" w:type="dxa"/>
            <w:tcMar>
              <w:left w:w="57" w:type="dxa"/>
              <w:right w:w="28" w:type="dxa"/>
            </w:tcMar>
          </w:tcPr>
          <w:p w:rsidR="00991DA8" w:rsidRPr="007B0A9F" w:rsidRDefault="00991DA8" w:rsidP="00395F06">
            <w:pPr>
              <w:pStyle w:val="ListParagraph"/>
              <w:numPr>
                <w:ilvl w:val="0"/>
                <w:numId w:val="12"/>
              </w:numPr>
              <w:spacing w:after="80"/>
              <w:ind w:left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Š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Gruhonjić-Ferhatbegović, I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Džananović, </w:t>
            </w:r>
            <w:r w:rsidR="00812B36" w:rsidRPr="007B0A9F">
              <w:rPr>
                <w:rFonts w:ascii="Times New Roman" w:hAnsi="Times New Roman" w:cs="Times New Roman"/>
              </w:rPr>
              <w:t>S.</w:t>
            </w:r>
            <w:r w:rsidRPr="007B0A9F">
              <w:rPr>
                <w:rFonts w:ascii="Times New Roman" w:hAnsi="Times New Roman" w:cs="Times New Roman"/>
              </w:rPr>
              <w:t xml:space="preserve"> Avdaković, </w:t>
            </w:r>
            <w:r w:rsidRPr="005618AC">
              <w:rPr>
                <w:rFonts w:ascii="Times New Roman" w:hAnsi="Times New Roman" w:cs="Times New Roman"/>
                <w:i/>
              </w:rPr>
              <w:t>Electric Energy Losses Estimation in Power Distribution System – Tuzla Canton Case Study</w:t>
            </w:r>
            <w:r w:rsidRPr="007B0A9F">
              <w:rPr>
                <w:rFonts w:ascii="Times New Roman" w:hAnsi="Times New Roman" w:cs="Times New Roman"/>
              </w:rPr>
              <w:t>, International Symposium on Innovative and Interdisciplinary Applications of Advanced Technologies, pp. 3-17, Springer, 2017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Scopus</w:t>
            </w:r>
          </w:p>
        </w:tc>
      </w:tr>
      <w:tr w:rsidR="00991DA8" w:rsidRPr="007B0A9F" w:rsidTr="00C3171B">
        <w:trPr>
          <w:jc w:val="center"/>
        </w:trPr>
        <w:tc>
          <w:tcPr>
            <w:tcW w:w="7088" w:type="dxa"/>
            <w:tcMar>
              <w:left w:w="57" w:type="dxa"/>
              <w:right w:w="28" w:type="dxa"/>
            </w:tcMar>
          </w:tcPr>
          <w:p w:rsidR="00991DA8" w:rsidRPr="007B0A9F" w:rsidRDefault="00991DA8" w:rsidP="00395F06">
            <w:pPr>
              <w:pStyle w:val="ListParagraph"/>
              <w:numPr>
                <w:ilvl w:val="0"/>
                <w:numId w:val="12"/>
              </w:numPr>
              <w:spacing w:after="80"/>
              <w:ind w:left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N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Čišija-Kobilica, S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Avdaković,</w:t>
            </w:r>
            <w:r w:rsidR="00812B36" w:rsidRPr="007B0A9F">
              <w:rPr>
                <w:rFonts w:ascii="Times New Roman" w:hAnsi="Times New Roman" w:cs="Times New Roman"/>
              </w:rPr>
              <w:t xml:space="preserve"> </w:t>
            </w:r>
            <w:r w:rsidRPr="005618AC">
              <w:rPr>
                <w:rFonts w:ascii="Times New Roman" w:hAnsi="Times New Roman" w:cs="Times New Roman"/>
                <w:i/>
              </w:rPr>
              <w:t>Application of Teager Energy Operator for the Power System Fault Identification and Localisation</w:t>
            </w:r>
            <w:r w:rsidRPr="007B0A9F">
              <w:rPr>
                <w:rFonts w:ascii="Times New Roman" w:hAnsi="Times New Roman" w:cs="Times New Roman"/>
              </w:rPr>
              <w:t>, International Symposium on Innovative and Interdisciplinary Applications of Advanced Technologies, pp. 18-29, Springer, 2017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Scopus</w:t>
            </w:r>
          </w:p>
        </w:tc>
      </w:tr>
      <w:tr w:rsidR="00991DA8" w:rsidRPr="007B0A9F" w:rsidTr="00C3171B">
        <w:trPr>
          <w:jc w:val="center"/>
        </w:trPr>
        <w:tc>
          <w:tcPr>
            <w:tcW w:w="7088" w:type="dxa"/>
            <w:tcMar>
              <w:left w:w="57" w:type="dxa"/>
              <w:right w:w="28" w:type="dxa"/>
            </w:tcMar>
          </w:tcPr>
          <w:p w:rsidR="00991DA8" w:rsidRPr="007B0A9F" w:rsidRDefault="00991DA8" w:rsidP="00395F06">
            <w:pPr>
              <w:pStyle w:val="ListParagraph"/>
              <w:numPr>
                <w:ilvl w:val="0"/>
                <w:numId w:val="12"/>
              </w:numPr>
              <w:spacing w:after="80"/>
              <w:ind w:left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M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Muftić Dedović, S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Avdaković, </w:t>
            </w:r>
            <w:r w:rsidRPr="005618AC">
              <w:rPr>
                <w:rFonts w:ascii="Times New Roman" w:hAnsi="Times New Roman" w:cs="Times New Roman"/>
                <w:i/>
              </w:rPr>
              <w:t>Identifications of Power System Dominant Low-Frequency Elektromechanical Oscillations Using Hilbert Marginal Spectrum</w:t>
            </w:r>
            <w:r w:rsidRPr="007B0A9F">
              <w:rPr>
                <w:rFonts w:ascii="Times New Roman" w:hAnsi="Times New Roman" w:cs="Times New Roman"/>
              </w:rPr>
              <w:t>, International Symposium on Innovative and Interdisciplinary Applications of Advanced Technologies, pp. 203-211, Springer, 2017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Scopus</w:t>
            </w:r>
          </w:p>
        </w:tc>
      </w:tr>
      <w:tr w:rsidR="00991DA8" w:rsidRPr="007B0A9F" w:rsidTr="00C3171B">
        <w:trPr>
          <w:jc w:val="center"/>
        </w:trPr>
        <w:tc>
          <w:tcPr>
            <w:tcW w:w="7088" w:type="dxa"/>
            <w:tcMar>
              <w:left w:w="57" w:type="dxa"/>
              <w:right w:w="28" w:type="dxa"/>
            </w:tcMar>
          </w:tcPr>
          <w:p w:rsidR="00991DA8" w:rsidRPr="007B0A9F" w:rsidRDefault="00991DA8" w:rsidP="002226DF">
            <w:pPr>
              <w:pStyle w:val="ListParagraph"/>
              <w:numPr>
                <w:ilvl w:val="0"/>
                <w:numId w:val="12"/>
              </w:numPr>
              <w:spacing w:after="80"/>
              <w:ind w:left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Z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Bajramović, A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Mujezinović, I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Turković, S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Avdaković, S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Čar</w:t>
            </w:r>
            <w:r w:rsidR="00812B36" w:rsidRPr="007B0A9F">
              <w:rPr>
                <w:rFonts w:ascii="Times New Roman" w:hAnsi="Times New Roman" w:cs="Times New Roman"/>
              </w:rPr>
              <w:t>š</w:t>
            </w:r>
            <w:r w:rsidRPr="007B0A9F">
              <w:rPr>
                <w:rFonts w:ascii="Times New Roman" w:hAnsi="Times New Roman" w:cs="Times New Roman"/>
              </w:rPr>
              <w:t>imamović, M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Veledar, </w:t>
            </w:r>
            <w:r w:rsidRPr="005618AC">
              <w:rPr>
                <w:rFonts w:ascii="Times New Roman" w:hAnsi="Times New Roman" w:cs="Times New Roman"/>
                <w:i/>
              </w:rPr>
              <w:t>Some notes on the impulse characteristics of type a grounding of transmission line tower</w:t>
            </w:r>
            <w:r w:rsidRPr="007B0A9F">
              <w:rPr>
                <w:rFonts w:ascii="Times New Roman" w:hAnsi="Times New Roman" w:cs="Times New Roman"/>
              </w:rPr>
              <w:t>, 2nd International Multidisciplinary Conference on Computer and Energy Scienc</w:t>
            </w:r>
            <w:r w:rsidR="00395F06" w:rsidRPr="007B0A9F">
              <w:rPr>
                <w:rFonts w:ascii="Times New Roman" w:hAnsi="Times New Roman" w:cs="Times New Roman"/>
              </w:rPr>
              <w:t>e (SpliTech), IEEE, pp.1-6,</w:t>
            </w:r>
            <w:r w:rsidR="002226DF" w:rsidRPr="007B0A9F">
              <w:rPr>
                <w:rFonts w:ascii="Times New Roman" w:hAnsi="Times New Roman" w:cs="Times New Roman"/>
              </w:rPr>
              <w:t xml:space="preserve"> 2017.</w:t>
            </w:r>
          </w:p>
        </w:tc>
        <w:tc>
          <w:tcPr>
            <w:tcW w:w="1984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WoS, Scopus</w:t>
            </w:r>
          </w:p>
        </w:tc>
      </w:tr>
      <w:tr w:rsidR="00991DA8" w:rsidRPr="007B0A9F" w:rsidTr="00C3171B">
        <w:trPr>
          <w:jc w:val="center"/>
        </w:trPr>
        <w:tc>
          <w:tcPr>
            <w:tcW w:w="7088" w:type="dxa"/>
            <w:tcMar>
              <w:left w:w="57" w:type="dxa"/>
              <w:right w:w="28" w:type="dxa"/>
            </w:tcMar>
          </w:tcPr>
          <w:p w:rsidR="00991DA8" w:rsidRPr="007B0A9F" w:rsidRDefault="00991DA8" w:rsidP="00395F06">
            <w:pPr>
              <w:pStyle w:val="ListParagraph"/>
              <w:numPr>
                <w:ilvl w:val="0"/>
                <w:numId w:val="12"/>
              </w:numPr>
              <w:spacing w:after="80"/>
              <w:ind w:left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N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D</w:t>
            </w:r>
            <w:r w:rsidR="00812B36" w:rsidRPr="007B0A9F">
              <w:rPr>
                <w:rFonts w:ascii="Times New Roman" w:hAnsi="Times New Roman" w:cs="Times New Roman"/>
              </w:rPr>
              <w:t>autbašić</w:t>
            </w:r>
            <w:r w:rsidRPr="007B0A9F">
              <w:rPr>
                <w:rFonts w:ascii="Times New Roman" w:hAnsi="Times New Roman" w:cs="Times New Roman"/>
              </w:rPr>
              <w:t>, M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M</w:t>
            </w:r>
            <w:r w:rsidR="00812B36" w:rsidRPr="007B0A9F">
              <w:rPr>
                <w:rFonts w:ascii="Times New Roman" w:hAnsi="Times New Roman" w:cs="Times New Roman"/>
              </w:rPr>
              <w:t>uftić</w:t>
            </w:r>
            <w:r w:rsidRPr="007B0A9F">
              <w:rPr>
                <w:rFonts w:ascii="Times New Roman" w:hAnsi="Times New Roman" w:cs="Times New Roman"/>
              </w:rPr>
              <w:t xml:space="preserve"> D</w:t>
            </w:r>
            <w:r w:rsidR="00812B36" w:rsidRPr="007B0A9F">
              <w:rPr>
                <w:rFonts w:ascii="Times New Roman" w:hAnsi="Times New Roman" w:cs="Times New Roman"/>
              </w:rPr>
              <w:t>edović</w:t>
            </w:r>
            <w:r w:rsidRPr="007B0A9F">
              <w:rPr>
                <w:rFonts w:ascii="Times New Roman" w:hAnsi="Times New Roman" w:cs="Times New Roman"/>
              </w:rPr>
              <w:t>, B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D</w:t>
            </w:r>
            <w:r w:rsidR="00812B36" w:rsidRPr="007B0A9F">
              <w:rPr>
                <w:rFonts w:ascii="Times New Roman" w:hAnsi="Times New Roman" w:cs="Times New Roman"/>
              </w:rPr>
              <w:t>rinovac</w:t>
            </w:r>
            <w:r w:rsidRPr="007B0A9F">
              <w:rPr>
                <w:rFonts w:ascii="Times New Roman" w:hAnsi="Times New Roman" w:cs="Times New Roman"/>
              </w:rPr>
              <w:t>, S</w:t>
            </w:r>
            <w:r w:rsidR="00812B36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</w:t>
            </w:r>
            <w:r w:rsidR="00812B36" w:rsidRPr="007B0A9F">
              <w:rPr>
                <w:rFonts w:ascii="Times New Roman" w:hAnsi="Times New Roman" w:cs="Times New Roman"/>
              </w:rPr>
              <w:t>vdaković</w:t>
            </w:r>
            <w:r w:rsidRPr="007B0A9F">
              <w:rPr>
                <w:rFonts w:ascii="Times New Roman" w:hAnsi="Times New Roman" w:cs="Times New Roman"/>
              </w:rPr>
              <w:t xml:space="preserve">, </w:t>
            </w:r>
            <w:r w:rsidRPr="005618AC">
              <w:rPr>
                <w:rFonts w:ascii="Times New Roman" w:hAnsi="Times New Roman" w:cs="Times New Roman"/>
                <w:i/>
              </w:rPr>
              <w:t>Analysis of a Load Profile of the Public Company Roads of Federation Bosnia and Herzegovina</w:t>
            </w:r>
            <w:r w:rsidRPr="007B0A9F">
              <w:rPr>
                <w:rFonts w:ascii="Times New Roman" w:hAnsi="Times New Roman" w:cs="Times New Roman"/>
              </w:rPr>
              <w:t>, International Symposium on Innovative and Interdisciplinary Applications of Advanced Technologies (IAT), pp. 45-49, 2016.</w:t>
            </w:r>
          </w:p>
        </w:tc>
        <w:tc>
          <w:tcPr>
            <w:tcW w:w="1984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WoS</w:t>
            </w:r>
          </w:p>
        </w:tc>
      </w:tr>
      <w:tr w:rsidR="00991DA8" w:rsidRPr="007B0A9F" w:rsidTr="00C3171B">
        <w:trPr>
          <w:jc w:val="center"/>
        </w:trPr>
        <w:tc>
          <w:tcPr>
            <w:tcW w:w="7088" w:type="dxa"/>
            <w:tcMar>
              <w:left w:w="57" w:type="dxa"/>
              <w:right w:w="28" w:type="dxa"/>
            </w:tcMar>
          </w:tcPr>
          <w:p w:rsidR="00991DA8" w:rsidRPr="007B0A9F" w:rsidRDefault="0053734D" w:rsidP="00395F06">
            <w:pPr>
              <w:pStyle w:val="ListParagraph"/>
              <w:numPr>
                <w:ilvl w:val="0"/>
                <w:numId w:val="12"/>
              </w:numPr>
              <w:spacing w:after="80"/>
              <w:ind w:left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M. Muftić Dedović</w:t>
            </w:r>
            <w:r w:rsidR="00991DA8" w:rsidRPr="007B0A9F">
              <w:rPr>
                <w:rFonts w:ascii="Times New Roman" w:hAnsi="Times New Roman" w:cs="Times New Roman"/>
              </w:rPr>
              <w:t xml:space="preserve">, </w:t>
            </w:r>
            <w:r w:rsidRPr="007B0A9F">
              <w:rPr>
                <w:rFonts w:ascii="Times New Roman" w:hAnsi="Times New Roman" w:cs="Times New Roman"/>
              </w:rPr>
              <w:t>N. Dautbašić</w:t>
            </w:r>
            <w:r w:rsidR="00991DA8" w:rsidRPr="007B0A9F">
              <w:rPr>
                <w:rFonts w:ascii="Times New Roman" w:hAnsi="Times New Roman" w:cs="Times New Roman"/>
              </w:rPr>
              <w:t xml:space="preserve">, </w:t>
            </w:r>
            <w:r w:rsidRPr="007B0A9F">
              <w:rPr>
                <w:rFonts w:ascii="Times New Roman" w:hAnsi="Times New Roman" w:cs="Times New Roman"/>
              </w:rPr>
              <w:t>B. Drinovac, S. Avdaković</w:t>
            </w:r>
            <w:r w:rsidR="00991DA8" w:rsidRPr="007B0A9F">
              <w:rPr>
                <w:rFonts w:ascii="Times New Roman" w:hAnsi="Times New Roman" w:cs="Times New Roman"/>
              </w:rPr>
              <w:t xml:space="preserve">, </w:t>
            </w:r>
            <w:r w:rsidR="00991DA8" w:rsidRPr="005618AC">
              <w:rPr>
                <w:rFonts w:ascii="Times New Roman" w:hAnsi="Times New Roman" w:cs="Times New Roman"/>
                <w:i/>
              </w:rPr>
              <w:t>Energy Efficient Public Lighting - A Case Study</w:t>
            </w:r>
            <w:r w:rsidR="00991DA8" w:rsidRPr="007B0A9F">
              <w:rPr>
                <w:rFonts w:ascii="Times New Roman" w:hAnsi="Times New Roman" w:cs="Times New Roman"/>
              </w:rPr>
              <w:t>, International Symposium on Innovative and Interdisciplinary Applications of Advanced Technologies (IAT), pp. 36-44, 2016.</w:t>
            </w:r>
          </w:p>
        </w:tc>
        <w:tc>
          <w:tcPr>
            <w:tcW w:w="1984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WoS</w:t>
            </w:r>
          </w:p>
        </w:tc>
      </w:tr>
      <w:tr w:rsidR="00991DA8" w:rsidRPr="007B0A9F" w:rsidTr="00C3171B">
        <w:trPr>
          <w:jc w:val="center"/>
        </w:trPr>
        <w:tc>
          <w:tcPr>
            <w:tcW w:w="7088" w:type="dxa"/>
            <w:tcMar>
              <w:left w:w="57" w:type="dxa"/>
              <w:right w:w="28" w:type="dxa"/>
            </w:tcMar>
          </w:tcPr>
          <w:p w:rsidR="00991DA8" w:rsidRPr="007B0A9F" w:rsidRDefault="00EF7330" w:rsidP="00395F06">
            <w:pPr>
              <w:pStyle w:val="ListParagraph"/>
              <w:numPr>
                <w:ilvl w:val="0"/>
                <w:numId w:val="12"/>
              </w:numPr>
              <w:spacing w:after="80"/>
              <w:ind w:left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S. Avdaković</w:t>
            </w:r>
            <w:r w:rsidR="00991DA8" w:rsidRPr="007B0A9F">
              <w:rPr>
                <w:rFonts w:ascii="Times New Roman" w:hAnsi="Times New Roman" w:cs="Times New Roman"/>
              </w:rPr>
              <w:t>, A</w:t>
            </w:r>
            <w:r w:rsidRPr="007B0A9F">
              <w:rPr>
                <w:rFonts w:ascii="Times New Roman" w:hAnsi="Times New Roman" w:cs="Times New Roman"/>
              </w:rPr>
              <w:t>.</w:t>
            </w:r>
            <w:r w:rsidR="00991DA8" w:rsidRPr="007B0A9F">
              <w:rPr>
                <w:rFonts w:ascii="Times New Roman" w:hAnsi="Times New Roman" w:cs="Times New Roman"/>
              </w:rPr>
              <w:t xml:space="preserve"> K</w:t>
            </w:r>
            <w:r w:rsidRPr="007B0A9F">
              <w:rPr>
                <w:rFonts w:ascii="Times New Roman" w:hAnsi="Times New Roman" w:cs="Times New Roman"/>
              </w:rPr>
              <w:t>azagić</w:t>
            </w:r>
            <w:r w:rsidR="00991DA8" w:rsidRPr="007B0A9F">
              <w:rPr>
                <w:rFonts w:ascii="Times New Roman" w:hAnsi="Times New Roman" w:cs="Times New Roman"/>
              </w:rPr>
              <w:t>, M</w:t>
            </w:r>
            <w:r w:rsidRPr="007B0A9F">
              <w:rPr>
                <w:rFonts w:ascii="Times New Roman" w:hAnsi="Times New Roman" w:cs="Times New Roman"/>
              </w:rPr>
              <w:t>.</w:t>
            </w:r>
            <w:r w:rsidR="00991DA8" w:rsidRPr="007B0A9F">
              <w:rPr>
                <w:rFonts w:ascii="Times New Roman" w:hAnsi="Times New Roman" w:cs="Times New Roman"/>
              </w:rPr>
              <w:t xml:space="preserve"> H</w:t>
            </w:r>
            <w:r w:rsidRPr="007B0A9F">
              <w:rPr>
                <w:rFonts w:ascii="Times New Roman" w:hAnsi="Times New Roman" w:cs="Times New Roman"/>
              </w:rPr>
              <w:t>adžikadić</w:t>
            </w:r>
            <w:r w:rsidR="00991DA8" w:rsidRPr="007B0A9F">
              <w:rPr>
                <w:rFonts w:ascii="Times New Roman" w:hAnsi="Times New Roman" w:cs="Times New Roman"/>
              </w:rPr>
              <w:t>, A</w:t>
            </w:r>
            <w:r w:rsidRPr="007B0A9F">
              <w:rPr>
                <w:rFonts w:ascii="Times New Roman" w:hAnsi="Times New Roman" w:cs="Times New Roman"/>
              </w:rPr>
              <w:t>.</w:t>
            </w:r>
            <w:r w:rsidR="00991DA8" w:rsidRPr="007B0A9F">
              <w:rPr>
                <w:rFonts w:ascii="Times New Roman" w:hAnsi="Times New Roman" w:cs="Times New Roman"/>
              </w:rPr>
              <w:t xml:space="preserve"> M</w:t>
            </w:r>
            <w:r w:rsidRPr="007B0A9F">
              <w:rPr>
                <w:rFonts w:ascii="Times New Roman" w:hAnsi="Times New Roman" w:cs="Times New Roman"/>
              </w:rPr>
              <w:t>ujčić</w:t>
            </w:r>
            <w:r w:rsidR="00991DA8" w:rsidRPr="007B0A9F">
              <w:rPr>
                <w:rFonts w:ascii="Times New Roman" w:hAnsi="Times New Roman" w:cs="Times New Roman"/>
              </w:rPr>
              <w:t xml:space="preserve">, </w:t>
            </w:r>
            <w:r w:rsidR="00991DA8" w:rsidRPr="005618AC">
              <w:rPr>
                <w:rFonts w:ascii="Times New Roman" w:hAnsi="Times New Roman" w:cs="Times New Roman"/>
                <w:i/>
              </w:rPr>
              <w:t>Bosnia and Herzegovina power system: From the first luminaires to the modern power system. Part I: History</w:t>
            </w:r>
            <w:r w:rsidR="00991DA8" w:rsidRPr="007B0A9F">
              <w:rPr>
                <w:rFonts w:ascii="Times New Roman" w:hAnsi="Times New Roman" w:cs="Times New Roman"/>
              </w:rPr>
              <w:t>, International Symposium on Innovative and Interdisciplinary Applications of Advanced Technologies (IAT), pp. 106-112, 2016.</w:t>
            </w:r>
          </w:p>
        </w:tc>
        <w:tc>
          <w:tcPr>
            <w:tcW w:w="1984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WoS</w:t>
            </w:r>
          </w:p>
        </w:tc>
      </w:tr>
      <w:tr w:rsidR="00991DA8" w:rsidRPr="007B0A9F" w:rsidTr="00C3171B">
        <w:trPr>
          <w:jc w:val="center"/>
        </w:trPr>
        <w:tc>
          <w:tcPr>
            <w:tcW w:w="7088" w:type="dxa"/>
            <w:tcMar>
              <w:left w:w="57" w:type="dxa"/>
              <w:right w:w="28" w:type="dxa"/>
            </w:tcMar>
          </w:tcPr>
          <w:p w:rsidR="00991DA8" w:rsidRPr="007B0A9F" w:rsidRDefault="00EF7330" w:rsidP="00395F06">
            <w:pPr>
              <w:pStyle w:val="ListParagraph"/>
              <w:numPr>
                <w:ilvl w:val="0"/>
                <w:numId w:val="12"/>
              </w:numPr>
              <w:spacing w:after="80"/>
              <w:ind w:left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lastRenderedPageBreak/>
              <w:t>S. Avdaković, A. Kazagić, M. Hadžikadić, A. Mujčić</w:t>
            </w:r>
            <w:r w:rsidR="00991DA8" w:rsidRPr="007B0A9F">
              <w:rPr>
                <w:rFonts w:ascii="Times New Roman" w:hAnsi="Times New Roman" w:cs="Times New Roman"/>
              </w:rPr>
              <w:t xml:space="preserve">, </w:t>
            </w:r>
            <w:r w:rsidR="00991DA8" w:rsidRPr="005618AC">
              <w:rPr>
                <w:rFonts w:ascii="Times New Roman" w:hAnsi="Times New Roman" w:cs="Times New Roman"/>
                <w:i/>
              </w:rPr>
              <w:t>Bosnia and Herzegovina power system: From the first luminaires to the modern power system. Part II: Trends and challenges</w:t>
            </w:r>
            <w:r w:rsidR="00991DA8" w:rsidRPr="007B0A9F">
              <w:rPr>
                <w:rFonts w:ascii="Times New Roman" w:hAnsi="Times New Roman" w:cs="Times New Roman"/>
              </w:rPr>
              <w:t>, International Symposium on Innovative and Interdisciplinary Applications of Advanced Technologies (IAT), pp. 113-123, 2016.</w:t>
            </w:r>
          </w:p>
        </w:tc>
        <w:tc>
          <w:tcPr>
            <w:tcW w:w="1984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WoS</w:t>
            </w:r>
          </w:p>
        </w:tc>
      </w:tr>
      <w:tr w:rsidR="00991DA8" w:rsidRPr="007B0A9F" w:rsidTr="00C3171B">
        <w:trPr>
          <w:jc w:val="center"/>
        </w:trPr>
        <w:tc>
          <w:tcPr>
            <w:tcW w:w="7088" w:type="dxa"/>
            <w:tcMar>
              <w:left w:w="57" w:type="dxa"/>
              <w:right w:w="28" w:type="dxa"/>
            </w:tcMar>
          </w:tcPr>
          <w:p w:rsidR="002226DF" w:rsidRPr="007B0A9F" w:rsidRDefault="00F72A68" w:rsidP="002226DF">
            <w:pPr>
              <w:pStyle w:val="ListParagraph"/>
              <w:numPr>
                <w:ilvl w:val="0"/>
                <w:numId w:val="12"/>
              </w:numPr>
              <w:ind w:left="351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M. Muftić Dedović</w:t>
            </w:r>
            <w:r w:rsidR="00991DA8" w:rsidRPr="007B0A9F">
              <w:rPr>
                <w:rFonts w:ascii="Times New Roman" w:hAnsi="Times New Roman" w:cs="Times New Roman"/>
              </w:rPr>
              <w:t xml:space="preserve">, </w:t>
            </w:r>
            <w:r w:rsidRPr="007B0A9F">
              <w:rPr>
                <w:rFonts w:ascii="Times New Roman" w:hAnsi="Times New Roman" w:cs="Times New Roman"/>
              </w:rPr>
              <w:t>S. Avdaković</w:t>
            </w:r>
            <w:r w:rsidR="00991DA8" w:rsidRPr="007B0A9F">
              <w:rPr>
                <w:rFonts w:ascii="Times New Roman" w:hAnsi="Times New Roman" w:cs="Times New Roman"/>
              </w:rPr>
              <w:t>, I</w:t>
            </w:r>
            <w:r w:rsidRPr="007B0A9F">
              <w:rPr>
                <w:rFonts w:ascii="Times New Roman" w:hAnsi="Times New Roman" w:cs="Times New Roman"/>
              </w:rPr>
              <w:t>.</w:t>
            </w:r>
            <w:r w:rsidR="00991DA8" w:rsidRPr="007B0A9F">
              <w:rPr>
                <w:rFonts w:ascii="Times New Roman" w:hAnsi="Times New Roman" w:cs="Times New Roman"/>
              </w:rPr>
              <w:t xml:space="preserve"> Turkovi</w:t>
            </w:r>
            <w:r w:rsidRPr="007B0A9F">
              <w:rPr>
                <w:rFonts w:ascii="Times New Roman" w:hAnsi="Times New Roman" w:cs="Times New Roman"/>
              </w:rPr>
              <w:t>ć</w:t>
            </w:r>
            <w:r w:rsidR="00991DA8" w:rsidRPr="007B0A9F">
              <w:rPr>
                <w:rFonts w:ascii="Times New Roman" w:hAnsi="Times New Roman" w:cs="Times New Roman"/>
              </w:rPr>
              <w:t xml:space="preserve">, </w:t>
            </w:r>
            <w:r w:rsidRPr="007B0A9F">
              <w:rPr>
                <w:rFonts w:ascii="Times New Roman" w:hAnsi="Times New Roman" w:cs="Times New Roman"/>
              </w:rPr>
              <w:t>N. Dautbašić</w:t>
            </w:r>
            <w:r w:rsidR="00991DA8" w:rsidRPr="007B0A9F">
              <w:rPr>
                <w:rFonts w:ascii="Times New Roman" w:hAnsi="Times New Roman" w:cs="Times New Roman"/>
              </w:rPr>
              <w:t>,</w:t>
            </w:r>
            <w:r w:rsidRPr="007B0A9F">
              <w:rPr>
                <w:rFonts w:ascii="Times New Roman" w:hAnsi="Times New Roman" w:cs="Times New Roman"/>
              </w:rPr>
              <w:t xml:space="preserve"> </w:t>
            </w:r>
            <w:r w:rsidR="00991DA8" w:rsidRPr="007B0A9F">
              <w:rPr>
                <w:rFonts w:ascii="Times New Roman" w:hAnsi="Times New Roman" w:cs="Times New Roman"/>
              </w:rPr>
              <w:t>T</w:t>
            </w:r>
            <w:r w:rsidRPr="007B0A9F">
              <w:rPr>
                <w:rFonts w:ascii="Times New Roman" w:hAnsi="Times New Roman" w:cs="Times New Roman"/>
              </w:rPr>
              <w:t xml:space="preserve">. </w:t>
            </w:r>
            <w:r w:rsidR="00991DA8" w:rsidRPr="007B0A9F">
              <w:rPr>
                <w:rFonts w:ascii="Times New Roman" w:hAnsi="Times New Roman" w:cs="Times New Roman"/>
              </w:rPr>
              <w:t>Konji</w:t>
            </w:r>
            <w:r w:rsidRPr="007B0A9F">
              <w:rPr>
                <w:rFonts w:ascii="Times New Roman" w:hAnsi="Times New Roman" w:cs="Times New Roman"/>
              </w:rPr>
              <w:t>ć</w:t>
            </w:r>
            <w:r w:rsidR="00991DA8" w:rsidRPr="007B0A9F">
              <w:rPr>
                <w:rFonts w:ascii="Times New Roman" w:hAnsi="Times New Roman" w:cs="Times New Roman"/>
              </w:rPr>
              <w:t xml:space="preserve">, </w:t>
            </w:r>
            <w:r w:rsidR="00991DA8" w:rsidRPr="00021857">
              <w:rPr>
                <w:rFonts w:ascii="Times New Roman" w:hAnsi="Times New Roman" w:cs="Times New Roman"/>
                <w:i/>
              </w:rPr>
              <w:t>Forecasting PM10 concentrations using neural networks and system for improving air quality</w:t>
            </w:r>
            <w:r w:rsidR="00991DA8" w:rsidRPr="007B0A9F">
              <w:rPr>
                <w:rFonts w:ascii="Times New Roman" w:hAnsi="Times New Roman" w:cs="Times New Roman"/>
              </w:rPr>
              <w:t>, XI International Symposium on Telecommunications</w:t>
            </w:r>
            <w:r w:rsidR="002226DF" w:rsidRPr="007B0A9F">
              <w:rPr>
                <w:rFonts w:ascii="Times New Roman" w:hAnsi="Times New Roman" w:cs="Times New Roman"/>
              </w:rPr>
              <w:t xml:space="preserve"> </w:t>
            </w:r>
            <w:r w:rsidR="00991DA8" w:rsidRPr="007B0A9F">
              <w:rPr>
                <w:rFonts w:ascii="Times New Roman" w:hAnsi="Times New Roman" w:cs="Times New Roman"/>
              </w:rPr>
              <w:t>(BIHTEL</w:t>
            </w:r>
            <w:r w:rsidR="002226DF" w:rsidRPr="007B0A9F">
              <w:rPr>
                <w:rFonts w:ascii="Times New Roman" w:hAnsi="Times New Roman" w:cs="Times New Roman"/>
              </w:rPr>
              <w:t xml:space="preserve"> 2016</w:t>
            </w:r>
            <w:r w:rsidR="00991DA8" w:rsidRPr="007B0A9F">
              <w:rPr>
                <w:rFonts w:ascii="Times New Roman" w:hAnsi="Times New Roman" w:cs="Times New Roman"/>
              </w:rPr>
              <w:t>),</w:t>
            </w:r>
          </w:p>
          <w:p w:rsidR="00991DA8" w:rsidRPr="007B0A9F" w:rsidRDefault="002226DF" w:rsidP="002226DF">
            <w:pPr>
              <w:pStyle w:val="ListParagraph"/>
              <w:spacing w:after="80"/>
              <w:ind w:left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 xml:space="preserve"> http://ieeexplore.ieee.org</w:t>
            </w:r>
            <w:r w:rsidR="00991DA8" w:rsidRPr="007B0A9F">
              <w:rPr>
                <w:rFonts w:ascii="Times New Roman" w:hAnsi="Times New Roman" w:cs="Times New Roman"/>
              </w:rPr>
              <w:t xml:space="preserve">/document/7775721/ </w:t>
            </w:r>
          </w:p>
        </w:tc>
        <w:tc>
          <w:tcPr>
            <w:tcW w:w="1984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WoS, Scopus</w:t>
            </w:r>
          </w:p>
        </w:tc>
      </w:tr>
      <w:tr w:rsidR="00991DA8" w:rsidRPr="007B0A9F" w:rsidTr="00C3171B">
        <w:trPr>
          <w:jc w:val="center"/>
        </w:trPr>
        <w:tc>
          <w:tcPr>
            <w:tcW w:w="7088" w:type="dxa"/>
            <w:tcMar>
              <w:left w:w="57" w:type="dxa"/>
              <w:right w:w="28" w:type="dxa"/>
            </w:tcMar>
          </w:tcPr>
          <w:p w:rsidR="002226DF" w:rsidRPr="007B0A9F" w:rsidRDefault="006C22DB" w:rsidP="002226DF">
            <w:pPr>
              <w:pStyle w:val="ListParagraph"/>
              <w:numPr>
                <w:ilvl w:val="0"/>
                <w:numId w:val="12"/>
              </w:numPr>
              <w:ind w:left="351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S. Avdaković</w:t>
            </w:r>
            <w:r w:rsidR="00991DA8" w:rsidRPr="007B0A9F">
              <w:rPr>
                <w:rFonts w:ascii="Times New Roman" w:hAnsi="Times New Roman" w:cs="Times New Roman"/>
              </w:rPr>
              <w:t xml:space="preserve">, </w:t>
            </w:r>
            <w:r w:rsidRPr="007B0A9F">
              <w:rPr>
                <w:rFonts w:ascii="Times New Roman" w:hAnsi="Times New Roman" w:cs="Times New Roman"/>
              </w:rPr>
              <w:t>M. Muftić Dedović</w:t>
            </w:r>
            <w:r w:rsidR="00991DA8" w:rsidRPr="007B0A9F">
              <w:rPr>
                <w:rFonts w:ascii="Times New Roman" w:hAnsi="Times New Roman" w:cs="Times New Roman"/>
              </w:rPr>
              <w:t xml:space="preserve">, </w:t>
            </w:r>
            <w:r w:rsidRPr="007B0A9F">
              <w:rPr>
                <w:rFonts w:ascii="Times New Roman" w:hAnsi="Times New Roman" w:cs="Times New Roman"/>
              </w:rPr>
              <w:t>N. Dautbašić</w:t>
            </w:r>
            <w:r w:rsidR="00991DA8" w:rsidRPr="007B0A9F">
              <w:rPr>
                <w:rFonts w:ascii="Times New Roman" w:hAnsi="Times New Roman" w:cs="Times New Roman"/>
              </w:rPr>
              <w:t>,</w:t>
            </w:r>
            <w:r w:rsidRPr="007B0A9F">
              <w:rPr>
                <w:rFonts w:ascii="Times New Roman" w:hAnsi="Times New Roman" w:cs="Times New Roman"/>
              </w:rPr>
              <w:t xml:space="preserve"> </w:t>
            </w:r>
            <w:r w:rsidR="00991DA8" w:rsidRPr="007B0A9F">
              <w:rPr>
                <w:rFonts w:ascii="Times New Roman" w:hAnsi="Times New Roman" w:cs="Times New Roman"/>
              </w:rPr>
              <w:t>J</w:t>
            </w:r>
            <w:r w:rsidRPr="007B0A9F">
              <w:rPr>
                <w:rFonts w:ascii="Times New Roman" w:hAnsi="Times New Roman" w:cs="Times New Roman"/>
              </w:rPr>
              <w:t>.</w:t>
            </w:r>
            <w:r w:rsidR="00991DA8" w:rsidRPr="007B0A9F">
              <w:rPr>
                <w:rFonts w:ascii="Times New Roman" w:hAnsi="Times New Roman" w:cs="Times New Roman"/>
              </w:rPr>
              <w:t xml:space="preserve"> Dizdarevi</w:t>
            </w:r>
            <w:r w:rsidRPr="007B0A9F">
              <w:rPr>
                <w:rFonts w:ascii="Times New Roman" w:hAnsi="Times New Roman" w:cs="Times New Roman"/>
              </w:rPr>
              <w:t>ć</w:t>
            </w:r>
            <w:r w:rsidR="00991DA8" w:rsidRPr="007B0A9F">
              <w:rPr>
                <w:rFonts w:ascii="Times New Roman" w:hAnsi="Times New Roman" w:cs="Times New Roman"/>
              </w:rPr>
              <w:t xml:space="preserve">, </w:t>
            </w:r>
            <w:r w:rsidR="00991DA8" w:rsidRPr="00021857">
              <w:rPr>
                <w:rFonts w:ascii="Times New Roman" w:hAnsi="Times New Roman" w:cs="Times New Roman"/>
                <w:i/>
              </w:rPr>
              <w:t>The influence of wind speed, humidity, temperature and air pressure on pollutants concentrations of PM10 — Sarajevo case study using wavelet coherence approach</w:t>
            </w:r>
            <w:r w:rsidR="00991DA8" w:rsidRPr="007B0A9F">
              <w:rPr>
                <w:rFonts w:ascii="Times New Roman" w:hAnsi="Times New Roman" w:cs="Times New Roman"/>
              </w:rPr>
              <w:t>, XI International Symposium on Telecommunications (BIHTEL 2016</w:t>
            </w:r>
            <w:r w:rsidR="002226DF" w:rsidRPr="007B0A9F">
              <w:rPr>
                <w:rFonts w:ascii="Times New Roman" w:hAnsi="Times New Roman" w:cs="Times New Roman"/>
              </w:rPr>
              <w:t>)</w:t>
            </w:r>
            <w:r w:rsidR="00991DA8" w:rsidRPr="007B0A9F">
              <w:rPr>
                <w:rFonts w:ascii="Times New Roman" w:hAnsi="Times New Roman" w:cs="Times New Roman"/>
              </w:rPr>
              <w:t>,</w:t>
            </w:r>
          </w:p>
          <w:p w:rsidR="00991DA8" w:rsidRPr="007B0A9F" w:rsidRDefault="00991DA8" w:rsidP="002226DF">
            <w:pPr>
              <w:pStyle w:val="ListParagraph"/>
              <w:spacing w:after="80"/>
              <w:ind w:left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 xml:space="preserve"> http://ieeexplore.ieee.org/document/7775719/  </w:t>
            </w:r>
          </w:p>
        </w:tc>
        <w:tc>
          <w:tcPr>
            <w:tcW w:w="1984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WoS, Scopus</w:t>
            </w:r>
          </w:p>
        </w:tc>
      </w:tr>
      <w:tr w:rsidR="00991DA8" w:rsidRPr="007B0A9F" w:rsidTr="00C3171B">
        <w:trPr>
          <w:jc w:val="center"/>
        </w:trPr>
        <w:tc>
          <w:tcPr>
            <w:tcW w:w="7088" w:type="dxa"/>
            <w:tcMar>
              <w:left w:w="57" w:type="dxa"/>
              <w:right w:w="28" w:type="dxa"/>
            </w:tcMar>
          </w:tcPr>
          <w:p w:rsidR="00991DA8" w:rsidRPr="007B0A9F" w:rsidRDefault="00991DA8" w:rsidP="00395F06">
            <w:pPr>
              <w:pStyle w:val="ListParagraph"/>
              <w:numPr>
                <w:ilvl w:val="0"/>
                <w:numId w:val="12"/>
              </w:numPr>
              <w:spacing w:after="80"/>
              <w:ind w:left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M</w:t>
            </w:r>
            <w:r w:rsidR="00850A68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Musi</w:t>
            </w:r>
            <w:r w:rsidR="00850A68" w:rsidRPr="007B0A9F">
              <w:rPr>
                <w:rFonts w:ascii="Times New Roman" w:hAnsi="Times New Roman" w:cs="Times New Roman"/>
              </w:rPr>
              <w:t>ć</w:t>
            </w:r>
            <w:r w:rsidRPr="007B0A9F">
              <w:rPr>
                <w:rFonts w:ascii="Times New Roman" w:hAnsi="Times New Roman" w:cs="Times New Roman"/>
              </w:rPr>
              <w:t>, N</w:t>
            </w:r>
            <w:r w:rsidR="00850A68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Hasanspahi</w:t>
            </w:r>
            <w:r w:rsidR="00850A68" w:rsidRPr="007B0A9F">
              <w:rPr>
                <w:rFonts w:ascii="Times New Roman" w:hAnsi="Times New Roman" w:cs="Times New Roman"/>
              </w:rPr>
              <w:t>ć</w:t>
            </w:r>
            <w:r w:rsidRPr="007B0A9F">
              <w:rPr>
                <w:rFonts w:ascii="Times New Roman" w:hAnsi="Times New Roman" w:cs="Times New Roman"/>
              </w:rPr>
              <w:t>, A</w:t>
            </w:r>
            <w:r w:rsidR="00850A68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Bosovi</w:t>
            </w:r>
            <w:r w:rsidR="00850A68" w:rsidRPr="007B0A9F">
              <w:rPr>
                <w:rFonts w:ascii="Times New Roman" w:hAnsi="Times New Roman" w:cs="Times New Roman"/>
              </w:rPr>
              <w:t>ć</w:t>
            </w:r>
            <w:r w:rsidRPr="007B0A9F">
              <w:rPr>
                <w:rFonts w:ascii="Times New Roman" w:hAnsi="Times New Roman" w:cs="Times New Roman"/>
              </w:rPr>
              <w:t>, D</w:t>
            </w:r>
            <w:r w:rsidR="00850A68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Aganovi</w:t>
            </w:r>
            <w:r w:rsidR="00850A68" w:rsidRPr="007B0A9F">
              <w:rPr>
                <w:rFonts w:ascii="Times New Roman" w:hAnsi="Times New Roman" w:cs="Times New Roman"/>
              </w:rPr>
              <w:t>ć</w:t>
            </w:r>
            <w:r w:rsidRPr="007B0A9F">
              <w:rPr>
                <w:rFonts w:ascii="Times New Roman" w:hAnsi="Times New Roman" w:cs="Times New Roman"/>
              </w:rPr>
              <w:t>, S</w:t>
            </w:r>
            <w:r w:rsidR="00850A68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Avdakovi</w:t>
            </w:r>
            <w:r w:rsidR="00850A68" w:rsidRPr="007B0A9F">
              <w:rPr>
                <w:rFonts w:ascii="Times New Roman" w:hAnsi="Times New Roman" w:cs="Times New Roman"/>
              </w:rPr>
              <w:t>ć</w:t>
            </w:r>
            <w:r w:rsidRPr="007B0A9F">
              <w:rPr>
                <w:rFonts w:ascii="Times New Roman" w:hAnsi="Times New Roman" w:cs="Times New Roman"/>
              </w:rPr>
              <w:t xml:space="preserve">, </w:t>
            </w:r>
            <w:r w:rsidRPr="00021857">
              <w:rPr>
                <w:rFonts w:ascii="Times New Roman" w:hAnsi="Times New Roman" w:cs="Times New Roman"/>
                <w:i/>
              </w:rPr>
              <w:t>Upgrading smart meters as key components of Integated Power Quality Monitoring System</w:t>
            </w:r>
            <w:r w:rsidRPr="007B0A9F">
              <w:rPr>
                <w:rFonts w:ascii="Times New Roman" w:hAnsi="Times New Roman" w:cs="Times New Roman"/>
              </w:rPr>
              <w:t>, 16 IEEE International Conference on Environment and Electrical Engineering, 7-10 June 2016, Florence, Italy</w:t>
            </w:r>
            <w:r w:rsidR="00DE3160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WoS, Scopus</w:t>
            </w:r>
          </w:p>
        </w:tc>
      </w:tr>
      <w:tr w:rsidR="00991DA8" w:rsidRPr="007B0A9F" w:rsidTr="00C3171B">
        <w:trPr>
          <w:jc w:val="center"/>
        </w:trPr>
        <w:tc>
          <w:tcPr>
            <w:tcW w:w="7088" w:type="dxa"/>
            <w:tcMar>
              <w:left w:w="57" w:type="dxa"/>
              <w:right w:w="28" w:type="dxa"/>
            </w:tcMar>
          </w:tcPr>
          <w:p w:rsidR="00991DA8" w:rsidRPr="007B0A9F" w:rsidRDefault="00991DA8" w:rsidP="00395F06">
            <w:pPr>
              <w:pStyle w:val="ListParagraph"/>
              <w:numPr>
                <w:ilvl w:val="0"/>
                <w:numId w:val="12"/>
              </w:numPr>
              <w:spacing w:after="80"/>
              <w:ind w:left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Z</w:t>
            </w:r>
            <w:r w:rsidR="00C06274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Bajramovi</w:t>
            </w:r>
            <w:r w:rsidR="00C06274" w:rsidRPr="007B0A9F">
              <w:rPr>
                <w:rFonts w:ascii="Times New Roman" w:hAnsi="Times New Roman" w:cs="Times New Roman"/>
              </w:rPr>
              <w:t>ć</w:t>
            </w:r>
            <w:r w:rsidRPr="007B0A9F">
              <w:rPr>
                <w:rFonts w:ascii="Times New Roman" w:hAnsi="Times New Roman" w:cs="Times New Roman"/>
              </w:rPr>
              <w:t>, I</w:t>
            </w:r>
            <w:r w:rsidR="00C06274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Turkovi</w:t>
            </w:r>
            <w:r w:rsidR="00C06274" w:rsidRPr="007B0A9F">
              <w:rPr>
                <w:rFonts w:ascii="Times New Roman" w:hAnsi="Times New Roman" w:cs="Times New Roman"/>
              </w:rPr>
              <w:t>ć</w:t>
            </w:r>
            <w:r w:rsidRPr="007B0A9F">
              <w:rPr>
                <w:rFonts w:ascii="Times New Roman" w:hAnsi="Times New Roman" w:cs="Times New Roman"/>
              </w:rPr>
              <w:t>, S</w:t>
            </w:r>
            <w:r w:rsidR="00C06274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Avdakovi</w:t>
            </w:r>
            <w:r w:rsidR="00C06274" w:rsidRPr="007B0A9F">
              <w:rPr>
                <w:rFonts w:ascii="Times New Roman" w:hAnsi="Times New Roman" w:cs="Times New Roman"/>
              </w:rPr>
              <w:t>ć</w:t>
            </w:r>
            <w:r w:rsidRPr="007B0A9F">
              <w:rPr>
                <w:rFonts w:ascii="Times New Roman" w:hAnsi="Times New Roman" w:cs="Times New Roman"/>
              </w:rPr>
              <w:t>, A</w:t>
            </w:r>
            <w:r w:rsidR="00C06274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Mujezinovi</w:t>
            </w:r>
            <w:r w:rsidR="00C06274" w:rsidRPr="007B0A9F">
              <w:rPr>
                <w:rFonts w:ascii="Times New Roman" w:hAnsi="Times New Roman" w:cs="Times New Roman"/>
              </w:rPr>
              <w:t>ć</w:t>
            </w:r>
            <w:r w:rsidRPr="007B0A9F">
              <w:rPr>
                <w:rFonts w:ascii="Times New Roman" w:hAnsi="Times New Roman" w:cs="Times New Roman"/>
              </w:rPr>
              <w:t xml:space="preserve">, </w:t>
            </w:r>
            <w:r w:rsidRPr="00021857">
              <w:rPr>
                <w:rFonts w:ascii="Times New Roman" w:hAnsi="Times New Roman" w:cs="Times New Roman"/>
                <w:i/>
              </w:rPr>
              <w:t>Evaluation of the quality of impulse high voltage measuring system</w:t>
            </w:r>
            <w:r w:rsidRPr="007B0A9F">
              <w:rPr>
                <w:rFonts w:ascii="Times New Roman" w:hAnsi="Times New Roman" w:cs="Times New Roman"/>
              </w:rPr>
              <w:t>, ICAT 2015, IEEE.</w:t>
            </w:r>
          </w:p>
        </w:tc>
        <w:tc>
          <w:tcPr>
            <w:tcW w:w="1984" w:type="dxa"/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WoS, Scopus</w:t>
            </w:r>
          </w:p>
        </w:tc>
      </w:tr>
      <w:tr w:rsidR="00991DA8" w:rsidRPr="007B0A9F" w:rsidTr="00C3171B">
        <w:trPr>
          <w:jc w:val="center"/>
        </w:trPr>
        <w:tc>
          <w:tcPr>
            <w:tcW w:w="7088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:rsidR="00991DA8" w:rsidRPr="007B0A9F" w:rsidRDefault="00991DA8" w:rsidP="00395F06">
            <w:pPr>
              <w:pStyle w:val="ListParagraph"/>
              <w:numPr>
                <w:ilvl w:val="0"/>
                <w:numId w:val="12"/>
              </w:numPr>
              <w:spacing w:after="80"/>
              <w:ind w:left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S</w:t>
            </w:r>
            <w:r w:rsidR="00C06274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Pašalić, A</w:t>
            </w:r>
            <w:r w:rsidR="00C06274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Akšamović, S</w:t>
            </w:r>
            <w:r w:rsidR="00C06274" w:rsidRPr="007B0A9F">
              <w:rPr>
                <w:rFonts w:ascii="Times New Roman" w:hAnsi="Times New Roman" w:cs="Times New Roman"/>
              </w:rPr>
              <w:t>.</w:t>
            </w:r>
            <w:r w:rsidRPr="007B0A9F">
              <w:rPr>
                <w:rFonts w:ascii="Times New Roman" w:hAnsi="Times New Roman" w:cs="Times New Roman"/>
              </w:rPr>
              <w:t xml:space="preserve"> Avdaković, </w:t>
            </w:r>
            <w:r w:rsidRPr="00021857">
              <w:rPr>
                <w:rFonts w:ascii="Times New Roman" w:hAnsi="Times New Roman" w:cs="Times New Roman"/>
                <w:i/>
              </w:rPr>
              <w:t>Floating photovoltaic plants on artificial accumulations — Example of Jablanica Lake</w:t>
            </w:r>
            <w:r w:rsidRPr="007B0A9F">
              <w:rPr>
                <w:rFonts w:ascii="Times New Roman" w:hAnsi="Times New Roman" w:cs="Times New Roman"/>
              </w:rPr>
              <w:t>, 2018 IEEE International Energy Conference (ENERGYCON), Limassol, Cyprus</w:t>
            </w:r>
            <w:r w:rsidR="00DE3160" w:rsidRPr="007B0A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91DA8" w:rsidRPr="007B0A9F" w:rsidRDefault="00991DA8" w:rsidP="00BF3183">
            <w:pPr>
              <w:pStyle w:val="ListParagraph"/>
              <w:spacing w:after="240"/>
              <w:ind w:left="36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B0A9F">
              <w:rPr>
                <w:rFonts w:ascii="Times New Roman" w:hAnsi="Times New Roman" w:cs="Times New Roman"/>
              </w:rPr>
              <w:t>Scopus</w:t>
            </w:r>
          </w:p>
        </w:tc>
      </w:tr>
    </w:tbl>
    <w:p w:rsidR="002226DF" w:rsidRPr="007B0A9F" w:rsidRDefault="002226DF" w:rsidP="007A5679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91DA8" w:rsidRPr="007B0A9F" w:rsidRDefault="0017299A" w:rsidP="007A567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B0A9F">
        <w:rPr>
          <w:rFonts w:ascii="Times New Roman" w:hAnsi="Times New Roman" w:cs="Times New Roman"/>
          <w:b/>
          <w:sz w:val="24"/>
        </w:rPr>
        <w:t>Ostale publikacije navedene u popisu radova (radovi nisu dostavljeni, radovi publikovani prije izbora u zvanje docent)</w:t>
      </w:r>
    </w:p>
    <w:p w:rsidR="00991DA8" w:rsidRPr="00511A5F" w:rsidRDefault="00991DA8" w:rsidP="007A5679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991DA8" w:rsidRPr="007B0A9F" w:rsidRDefault="00C27621" w:rsidP="007A5679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B0A9F">
        <w:rPr>
          <w:rFonts w:ascii="Times New Roman" w:hAnsi="Times New Roman" w:cs="Times New Roman"/>
          <w:b/>
          <w:sz w:val="24"/>
          <w:u w:val="single"/>
        </w:rPr>
        <w:t>R</w:t>
      </w:r>
      <w:r w:rsidR="002226DF" w:rsidRPr="007B0A9F">
        <w:rPr>
          <w:rFonts w:ascii="Times New Roman" w:hAnsi="Times New Roman" w:cs="Times New Roman"/>
          <w:b/>
          <w:sz w:val="24"/>
          <w:u w:val="single"/>
        </w:rPr>
        <w:t>adovi u žurnalima</w:t>
      </w:r>
    </w:p>
    <w:p w:rsidR="0017299A" w:rsidRPr="007B0A9F" w:rsidRDefault="0017299A" w:rsidP="007A567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E14B7" w:rsidRPr="007E14B7" w:rsidRDefault="007E14B7" w:rsidP="007E14B7">
      <w:p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b/>
          <w:szCs w:val="24"/>
        </w:rPr>
      </w:pPr>
      <w:r w:rsidRPr="007E14B7">
        <w:rPr>
          <w:rFonts w:ascii="Times New Roman" w:hAnsi="Times New Roman" w:cs="Times New Roman"/>
          <w:b/>
          <w:szCs w:val="24"/>
        </w:rPr>
        <w:t>*** Navedeno u Izvještaju Komisije</w:t>
      </w:r>
    </w:p>
    <w:p w:rsidR="007E14B7" w:rsidRDefault="007E14B7" w:rsidP="00C27621">
      <w:p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7621" w:rsidRPr="007B0A9F" w:rsidRDefault="00C27621" w:rsidP="00C27621">
      <w:p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A9F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2226DF" w:rsidRPr="007B0A9F">
        <w:rPr>
          <w:rFonts w:ascii="Times New Roman" w:hAnsi="Times New Roman" w:cs="Times New Roman"/>
          <w:b/>
          <w:sz w:val="24"/>
          <w:szCs w:val="24"/>
          <w:u w:val="single"/>
        </w:rPr>
        <w:t>adovi na međunarodnim konferencijama</w:t>
      </w:r>
    </w:p>
    <w:p w:rsidR="0017299A" w:rsidRPr="00511A5F" w:rsidRDefault="0017299A" w:rsidP="007A5679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7E14B7" w:rsidRPr="007E14B7" w:rsidRDefault="007E14B7" w:rsidP="007E14B7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7E14B7">
        <w:rPr>
          <w:rFonts w:ascii="Times New Roman" w:hAnsi="Times New Roman" w:cs="Times New Roman"/>
          <w:b/>
          <w:szCs w:val="24"/>
        </w:rPr>
        <w:t>*** Navedeno u Izvještaju Komisije</w:t>
      </w:r>
    </w:p>
    <w:p w:rsidR="007E14B7" w:rsidRDefault="007E14B7" w:rsidP="002226DF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26DF" w:rsidRPr="007B0A9F" w:rsidRDefault="002226DF" w:rsidP="002226DF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A9F">
        <w:rPr>
          <w:rFonts w:ascii="Times New Roman" w:hAnsi="Times New Roman" w:cs="Times New Roman"/>
          <w:b/>
          <w:sz w:val="24"/>
          <w:szCs w:val="24"/>
          <w:u w:val="single"/>
        </w:rPr>
        <w:t>Radovi na domaćim konferencijama</w:t>
      </w:r>
    </w:p>
    <w:p w:rsidR="002226DF" w:rsidRPr="00C07CE5" w:rsidRDefault="002226DF" w:rsidP="002226DF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334CC" w:rsidRPr="005334CC" w:rsidRDefault="005334CC" w:rsidP="005334CC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5334CC">
        <w:rPr>
          <w:rFonts w:ascii="Times New Roman" w:hAnsi="Times New Roman" w:cs="Times New Roman"/>
          <w:b/>
          <w:szCs w:val="24"/>
        </w:rPr>
        <w:t>*** Navedeno u Izvještaju Komisije</w:t>
      </w:r>
    </w:p>
    <w:p w:rsidR="00C27621" w:rsidRDefault="00C27621" w:rsidP="007A567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5334CC" w:rsidRPr="006E05C1" w:rsidRDefault="005334CC" w:rsidP="007A567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E94954" w:rsidRPr="007B0A9F" w:rsidRDefault="00E94954" w:rsidP="00BF318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B0A9F">
        <w:rPr>
          <w:rFonts w:ascii="Times New Roman" w:hAnsi="Times New Roman" w:cs="Times New Roman"/>
          <w:b/>
          <w:sz w:val="24"/>
        </w:rPr>
        <w:t>PREGLED STRUČNIH RADOVA, ORIGINALNIH STRUČNIH USPJEHA         (PROJEKTI, PATENTI I ORIGINALNE METODE)</w:t>
      </w:r>
    </w:p>
    <w:p w:rsidR="00E94954" w:rsidRPr="006E05C1" w:rsidRDefault="00E94954" w:rsidP="00E94954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C27621" w:rsidRPr="007B0A9F" w:rsidRDefault="00C27621" w:rsidP="00E94954">
      <w:pPr>
        <w:spacing w:after="0"/>
        <w:jc w:val="both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>Kandidat doc. dr sci. Samir Avdaković</w:t>
      </w:r>
      <w:r w:rsidR="00840130" w:rsidRPr="007B0A9F">
        <w:rPr>
          <w:rFonts w:ascii="Times New Roman" w:hAnsi="Times New Roman" w:cs="Times New Roman"/>
          <w:sz w:val="24"/>
        </w:rPr>
        <w:t>, dipl.ing.el</w:t>
      </w:r>
      <w:r w:rsidR="00BE0AB3">
        <w:rPr>
          <w:rFonts w:ascii="Times New Roman" w:hAnsi="Times New Roman" w:cs="Times New Roman"/>
          <w:sz w:val="24"/>
        </w:rPr>
        <w:t>.</w:t>
      </w:r>
      <w:r w:rsidRPr="007B0A9F">
        <w:rPr>
          <w:rFonts w:ascii="Times New Roman" w:hAnsi="Times New Roman" w:cs="Times New Roman"/>
          <w:sz w:val="24"/>
        </w:rPr>
        <w:t xml:space="preserve"> je u prijavi naveo da je radio na sljedećim projektima i studijama nakon posljednjeg izbora</w:t>
      </w:r>
      <w:r w:rsidR="00855860">
        <w:rPr>
          <w:rFonts w:ascii="Times New Roman" w:hAnsi="Times New Roman" w:cs="Times New Roman"/>
          <w:sz w:val="24"/>
        </w:rPr>
        <w:t>,</w:t>
      </w:r>
      <w:r w:rsidRPr="007B0A9F">
        <w:rPr>
          <w:rFonts w:ascii="Times New Roman" w:hAnsi="Times New Roman" w:cs="Times New Roman"/>
          <w:sz w:val="24"/>
        </w:rPr>
        <w:t xml:space="preserve"> o čemu je dostavio odgovarajuće dokaze:</w:t>
      </w:r>
    </w:p>
    <w:p w:rsidR="00E94954" w:rsidRPr="007B0A9F" w:rsidRDefault="00866089" w:rsidP="00F0074B">
      <w:pPr>
        <w:pStyle w:val="ListParagraph"/>
        <w:numPr>
          <w:ilvl w:val="0"/>
          <w:numId w:val="15"/>
        </w:numPr>
        <w:spacing w:after="0"/>
        <w:ind w:left="851" w:hanging="491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Projekti </w:t>
      </w:r>
      <w:r w:rsidR="00C27621" w:rsidRPr="007B0A9F">
        <w:rPr>
          <w:rFonts w:ascii="Times New Roman" w:hAnsi="Times New Roman" w:cs="Times New Roman"/>
          <w:b/>
          <w:sz w:val="24"/>
        </w:rPr>
        <w:t>nakon izbora u zvanje docent</w:t>
      </w:r>
    </w:p>
    <w:p w:rsidR="00C27621" w:rsidRPr="00A20F0E" w:rsidRDefault="00C27621" w:rsidP="00C27621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C27621" w:rsidRPr="00BE0AB3" w:rsidRDefault="00C27621" w:rsidP="00BF3183">
      <w:pPr>
        <w:numPr>
          <w:ilvl w:val="0"/>
          <w:numId w:val="16"/>
        </w:numPr>
        <w:spacing w:after="80" w:line="276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BE0AB3">
        <w:rPr>
          <w:rFonts w:ascii="Times New Roman" w:hAnsi="Times New Roman" w:cs="Times New Roman"/>
          <w:szCs w:val="24"/>
        </w:rPr>
        <w:t>S. Avdaković, Z. Bajramović, M. Salihović, Š. Gruhonjić, E. Be</w:t>
      </w:r>
      <w:r w:rsidR="00BE0AB3">
        <w:rPr>
          <w:rFonts w:ascii="Times New Roman" w:hAnsi="Times New Roman" w:cs="Times New Roman"/>
          <w:szCs w:val="24"/>
        </w:rPr>
        <w:t>ć</w:t>
      </w:r>
      <w:r w:rsidRPr="00BE0AB3">
        <w:rPr>
          <w:rFonts w:ascii="Times New Roman" w:hAnsi="Times New Roman" w:cs="Times New Roman"/>
          <w:szCs w:val="24"/>
        </w:rPr>
        <w:t xml:space="preserve">irović, S. Dupanović, M. Šarić, A. Ibreljić, A. Jusić, H. Semić, J. Agačević, </w:t>
      </w:r>
      <w:r w:rsidRPr="00855860">
        <w:rPr>
          <w:rFonts w:ascii="Times New Roman" w:hAnsi="Times New Roman" w:cs="Times New Roman"/>
          <w:i/>
          <w:szCs w:val="24"/>
        </w:rPr>
        <w:t>Tretman neutralne tačke u distributivnim mrežama JP EP BiH</w:t>
      </w:r>
      <w:r w:rsidRPr="00BE0AB3">
        <w:rPr>
          <w:rFonts w:ascii="Times New Roman" w:hAnsi="Times New Roman" w:cs="Times New Roman"/>
          <w:szCs w:val="24"/>
        </w:rPr>
        <w:t>, JP Elektroprivreda B&amp;H, Fe</w:t>
      </w:r>
      <w:r w:rsidR="00F0074B" w:rsidRPr="00BE0AB3">
        <w:rPr>
          <w:rFonts w:ascii="Times New Roman" w:hAnsi="Times New Roman" w:cs="Times New Roman"/>
          <w:szCs w:val="24"/>
        </w:rPr>
        <w:t>bruar, 2016. (rukovodilac tima), nije dostavljena potvrda.</w:t>
      </w:r>
    </w:p>
    <w:p w:rsidR="00C27621" w:rsidRPr="00BE0AB3" w:rsidRDefault="00C27621" w:rsidP="00BE0AB3">
      <w:pPr>
        <w:numPr>
          <w:ilvl w:val="0"/>
          <w:numId w:val="16"/>
        </w:numPr>
        <w:spacing w:after="80" w:line="276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BE0AB3">
        <w:rPr>
          <w:rFonts w:ascii="Times New Roman" w:hAnsi="Times New Roman" w:cs="Times New Roman"/>
          <w:szCs w:val="24"/>
        </w:rPr>
        <w:t>S. Avdaković, A.</w:t>
      </w:r>
      <w:r w:rsidR="00BE0AB3">
        <w:rPr>
          <w:rFonts w:ascii="Times New Roman" w:hAnsi="Times New Roman" w:cs="Times New Roman"/>
          <w:szCs w:val="24"/>
        </w:rPr>
        <w:t xml:space="preserve"> </w:t>
      </w:r>
      <w:r w:rsidRPr="00BE0AB3">
        <w:rPr>
          <w:rFonts w:ascii="Times New Roman" w:hAnsi="Times New Roman" w:cs="Times New Roman"/>
          <w:szCs w:val="24"/>
        </w:rPr>
        <w:t>Muharemović, I.Turković, M.</w:t>
      </w:r>
      <w:r w:rsidR="00BE0AB3">
        <w:rPr>
          <w:rFonts w:ascii="Times New Roman" w:hAnsi="Times New Roman" w:cs="Times New Roman"/>
          <w:szCs w:val="24"/>
        </w:rPr>
        <w:t xml:space="preserve"> </w:t>
      </w:r>
      <w:r w:rsidRPr="00BE0AB3">
        <w:rPr>
          <w:rFonts w:ascii="Times New Roman" w:hAnsi="Times New Roman" w:cs="Times New Roman"/>
          <w:szCs w:val="24"/>
        </w:rPr>
        <w:t>Muftić Dedović, N.</w:t>
      </w:r>
      <w:r w:rsidR="00BE0AB3">
        <w:rPr>
          <w:rFonts w:ascii="Times New Roman" w:hAnsi="Times New Roman" w:cs="Times New Roman"/>
          <w:szCs w:val="24"/>
        </w:rPr>
        <w:t xml:space="preserve"> </w:t>
      </w:r>
      <w:r w:rsidRPr="00BE0AB3">
        <w:rPr>
          <w:rFonts w:ascii="Times New Roman" w:hAnsi="Times New Roman" w:cs="Times New Roman"/>
          <w:szCs w:val="24"/>
        </w:rPr>
        <w:t xml:space="preserve">Dautbašić, </w:t>
      </w:r>
      <w:r w:rsidRPr="00855860">
        <w:rPr>
          <w:rFonts w:ascii="Times New Roman" w:hAnsi="Times New Roman" w:cs="Times New Roman"/>
          <w:i/>
          <w:szCs w:val="24"/>
        </w:rPr>
        <w:t>Analiza postojećeg stanja i prijedlog mjera za efikasniju i racionalniju potrošnju električne energije -</w:t>
      </w:r>
      <w:r w:rsidR="00A04515" w:rsidRPr="00855860">
        <w:rPr>
          <w:rFonts w:ascii="Times New Roman" w:hAnsi="Times New Roman" w:cs="Times New Roman"/>
          <w:i/>
          <w:szCs w:val="24"/>
        </w:rPr>
        <w:t xml:space="preserve"> </w:t>
      </w:r>
      <w:r w:rsidRPr="00855860">
        <w:rPr>
          <w:rFonts w:ascii="Times New Roman" w:hAnsi="Times New Roman" w:cs="Times New Roman"/>
          <w:i/>
          <w:szCs w:val="24"/>
        </w:rPr>
        <w:t xml:space="preserve">sa izradom </w:t>
      </w:r>
      <w:r w:rsidRPr="00855860">
        <w:rPr>
          <w:rFonts w:ascii="Times New Roman" w:hAnsi="Times New Roman" w:cs="Times New Roman"/>
          <w:i/>
          <w:szCs w:val="24"/>
        </w:rPr>
        <w:lastRenderedPageBreak/>
        <w:t>tehničkog dijela tenderske dokumentacije za nabavku električne energije</w:t>
      </w:r>
      <w:r w:rsidR="00855860">
        <w:rPr>
          <w:rFonts w:ascii="Times New Roman" w:hAnsi="Times New Roman" w:cs="Times New Roman"/>
          <w:szCs w:val="24"/>
        </w:rPr>
        <w:t xml:space="preserve">, </w:t>
      </w:r>
      <w:r w:rsidRPr="00BE0AB3">
        <w:rPr>
          <w:rFonts w:ascii="Times New Roman" w:hAnsi="Times New Roman" w:cs="Times New Roman"/>
          <w:szCs w:val="24"/>
        </w:rPr>
        <w:t>ETF Sarajevo za JP Ceste FBiH, 2016.</w:t>
      </w:r>
      <w:r w:rsidR="0029514D" w:rsidRPr="00BE0AB3">
        <w:rPr>
          <w:rFonts w:ascii="Times New Roman" w:hAnsi="Times New Roman" w:cs="Times New Roman"/>
          <w:szCs w:val="24"/>
        </w:rPr>
        <w:t xml:space="preserve"> </w:t>
      </w:r>
      <w:r w:rsidRPr="00BE0AB3">
        <w:rPr>
          <w:rFonts w:ascii="Times New Roman" w:hAnsi="Times New Roman" w:cs="Times New Roman"/>
          <w:szCs w:val="24"/>
        </w:rPr>
        <w:t>(rukovodilac tima) – Potvrda br. 02-1484/19, od 05.4.2019., izdata od E</w:t>
      </w:r>
      <w:r w:rsidR="0029514D" w:rsidRPr="00BE0AB3">
        <w:rPr>
          <w:rFonts w:ascii="Times New Roman" w:hAnsi="Times New Roman" w:cs="Times New Roman"/>
          <w:szCs w:val="24"/>
        </w:rPr>
        <w:t xml:space="preserve">TF-a </w:t>
      </w:r>
      <w:r w:rsidRPr="00BE0AB3">
        <w:rPr>
          <w:rFonts w:ascii="Times New Roman" w:hAnsi="Times New Roman" w:cs="Times New Roman"/>
          <w:szCs w:val="24"/>
        </w:rPr>
        <w:t>u Sarajevu</w:t>
      </w:r>
      <w:r w:rsidR="00BE0AB3">
        <w:rPr>
          <w:rFonts w:ascii="Times New Roman" w:hAnsi="Times New Roman" w:cs="Times New Roman"/>
          <w:szCs w:val="24"/>
        </w:rPr>
        <w:t>.</w:t>
      </w:r>
    </w:p>
    <w:p w:rsidR="00C27621" w:rsidRPr="00BE0AB3" w:rsidRDefault="00BF3183" w:rsidP="00BE0AB3">
      <w:pPr>
        <w:numPr>
          <w:ilvl w:val="0"/>
          <w:numId w:val="16"/>
        </w:numPr>
        <w:spacing w:after="80" w:line="276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855860">
        <w:rPr>
          <w:rFonts w:ascii="Times New Roman" w:hAnsi="Times New Roman" w:cs="Times New Roman"/>
          <w:i/>
          <w:szCs w:val="24"/>
        </w:rPr>
        <w:t>I</w:t>
      </w:r>
      <w:r w:rsidR="00C27621" w:rsidRPr="00855860">
        <w:rPr>
          <w:rFonts w:ascii="Times New Roman" w:hAnsi="Times New Roman" w:cs="Times New Roman"/>
          <w:i/>
          <w:szCs w:val="24"/>
        </w:rPr>
        <w:t>zrada elaborata o uslovima PLC mreže na trafo područjima TP Gazin han i TP Podgajevi 1</w:t>
      </w:r>
      <w:r w:rsidR="00C27621" w:rsidRPr="00BE0AB3">
        <w:rPr>
          <w:rFonts w:ascii="Times New Roman" w:hAnsi="Times New Roman" w:cs="Times New Roman"/>
          <w:szCs w:val="24"/>
        </w:rPr>
        <w:t xml:space="preserve">, ETF Sarajevo za Deling doo Tuzla, 2016. (član tima) - Potvrda br. 02-1485/19, od 05.04.2019., izdata od </w:t>
      </w:r>
      <w:r w:rsidR="00A04515" w:rsidRPr="00BE0AB3">
        <w:rPr>
          <w:rFonts w:ascii="Times New Roman" w:hAnsi="Times New Roman" w:cs="Times New Roman"/>
          <w:szCs w:val="24"/>
        </w:rPr>
        <w:t>ETF-a u Sarajevu</w:t>
      </w:r>
      <w:r w:rsidR="00BE0AB3">
        <w:rPr>
          <w:rFonts w:ascii="Times New Roman" w:hAnsi="Times New Roman" w:cs="Times New Roman"/>
          <w:szCs w:val="24"/>
        </w:rPr>
        <w:t>.</w:t>
      </w:r>
    </w:p>
    <w:p w:rsidR="00C27621" w:rsidRPr="00BE0AB3" w:rsidRDefault="00C27621" w:rsidP="00BE0AB3">
      <w:pPr>
        <w:numPr>
          <w:ilvl w:val="0"/>
          <w:numId w:val="16"/>
        </w:numPr>
        <w:spacing w:after="80" w:line="276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BE0AB3">
        <w:rPr>
          <w:rFonts w:ascii="Times New Roman" w:hAnsi="Times New Roman" w:cs="Times New Roman"/>
          <w:szCs w:val="24"/>
        </w:rPr>
        <w:t xml:space="preserve">G. Ancell, S. Avdaković, J. Breedt, T. Bugten, A. R. Carrasco, G. Carruthers, Z. Meng, D. Pilenieks, S. van den Waeyenberg, </w:t>
      </w:r>
      <w:r w:rsidRPr="00855860">
        <w:rPr>
          <w:rFonts w:ascii="Times New Roman" w:hAnsi="Times New Roman" w:cs="Times New Roman"/>
          <w:i/>
          <w:szCs w:val="24"/>
        </w:rPr>
        <w:t>Establishing best practice approaches for developing credible electricity demand and energy forecasts for network planning</w:t>
      </w:r>
      <w:r w:rsidRPr="00BE0AB3">
        <w:rPr>
          <w:rFonts w:ascii="Times New Roman" w:hAnsi="Times New Roman" w:cs="Times New Roman"/>
          <w:szCs w:val="24"/>
        </w:rPr>
        <w:t xml:space="preserve">, CIGRE WG </w:t>
      </w:r>
      <w:r w:rsidR="00F0074B" w:rsidRPr="00BE0AB3">
        <w:rPr>
          <w:rFonts w:ascii="Times New Roman" w:hAnsi="Times New Roman" w:cs="Times New Roman"/>
          <w:szCs w:val="24"/>
        </w:rPr>
        <w:t>C1.32 PARIS, 2016. (član tima)</w:t>
      </w:r>
    </w:p>
    <w:p w:rsidR="00C27621" w:rsidRPr="00BE0AB3" w:rsidRDefault="00C27621" w:rsidP="00BE0AB3">
      <w:pPr>
        <w:numPr>
          <w:ilvl w:val="0"/>
          <w:numId w:val="16"/>
        </w:numPr>
        <w:spacing w:after="80" w:line="276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950A4F">
        <w:rPr>
          <w:rFonts w:ascii="Times New Roman" w:hAnsi="Times New Roman" w:cs="Times New Roman"/>
          <w:i/>
          <w:szCs w:val="24"/>
        </w:rPr>
        <w:t>Izrada elaborata izmjene i dopune glavnog projekta rasvjete raskrsnice Lašva</w:t>
      </w:r>
      <w:r w:rsidRPr="00BE0AB3">
        <w:rPr>
          <w:rFonts w:ascii="Times New Roman" w:hAnsi="Times New Roman" w:cs="Times New Roman"/>
          <w:szCs w:val="24"/>
        </w:rPr>
        <w:t xml:space="preserve">, ETF Sarajevo za JP Ceste FBiH, 2016. (rukovodilac tima) - Potvrda br. 02-1483/19, od 05.04.2019., izdata od </w:t>
      </w:r>
      <w:r w:rsidR="00A04515" w:rsidRPr="00BE0AB3">
        <w:rPr>
          <w:rFonts w:ascii="Times New Roman" w:hAnsi="Times New Roman" w:cs="Times New Roman"/>
          <w:szCs w:val="24"/>
        </w:rPr>
        <w:t>ETF-a u Sarajevu</w:t>
      </w:r>
      <w:r w:rsidR="00BE0AB3">
        <w:rPr>
          <w:rFonts w:ascii="Times New Roman" w:hAnsi="Times New Roman" w:cs="Times New Roman"/>
          <w:szCs w:val="24"/>
        </w:rPr>
        <w:t>.</w:t>
      </w:r>
    </w:p>
    <w:p w:rsidR="00C27621" w:rsidRPr="00BE0AB3" w:rsidRDefault="00C27621" w:rsidP="00BE0AB3">
      <w:pPr>
        <w:numPr>
          <w:ilvl w:val="0"/>
          <w:numId w:val="16"/>
        </w:numPr>
        <w:spacing w:after="80" w:line="276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950A4F">
        <w:rPr>
          <w:rFonts w:ascii="Times New Roman" w:hAnsi="Times New Roman" w:cs="Times New Roman"/>
          <w:i/>
          <w:szCs w:val="24"/>
        </w:rPr>
        <w:t>Izrada elaborata izmjene i dopune glavnog projekta rasvjete tunela Jelašje</w:t>
      </w:r>
      <w:r w:rsidRPr="00BE0AB3">
        <w:rPr>
          <w:rFonts w:ascii="Times New Roman" w:hAnsi="Times New Roman" w:cs="Times New Roman"/>
          <w:szCs w:val="24"/>
        </w:rPr>
        <w:t xml:space="preserve">, ETF Sarajevo za JP Ceste FBiH, 2016. (rukovodilac tima) - Potvrda br. 02-1483/19, od 05.04.2019., izdata od </w:t>
      </w:r>
      <w:r w:rsidR="00A04515" w:rsidRPr="00BE0AB3">
        <w:rPr>
          <w:rFonts w:ascii="Times New Roman" w:hAnsi="Times New Roman" w:cs="Times New Roman"/>
          <w:szCs w:val="24"/>
        </w:rPr>
        <w:t>ETF-a u Sarajevu</w:t>
      </w:r>
      <w:r w:rsidR="00BE0AB3">
        <w:rPr>
          <w:rFonts w:ascii="Times New Roman" w:hAnsi="Times New Roman" w:cs="Times New Roman"/>
          <w:szCs w:val="24"/>
        </w:rPr>
        <w:t>.</w:t>
      </w:r>
    </w:p>
    <w:p w:rsidR="00C27621" w:rsidRPr="00BE0AB3" w:rsidRDefault="00C27621" w:rsidP="00BE0AB3">
      <w:pPr>
        <w:numPr>
          <w:ilvl w:val="0"/>
          <w:numId w:val="16"/>
        </w:numPr>
        <w:spacing w:after="80" w:line="276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BE0AB3">
        <w:rPr>
          <w:rFonts w:ascii="Times New Roman" w:hAnsi="Times New Roman" w:cs="Times New Roman"/>
          <w:szCs w:val="24"/>
        </w:rPr>
        <w:t>S.</w:t>
      </w:r>
      <w:r w:rsidR="00950A4F">
        <w:rPr>
          <w:rFonts w:ascii="Times New Roman" w:hAnsi="Times New Roman" w:cs="Times New Roman"/>
          <w:szCs w:val="24"/>
        </w:rPr>
        <w:t xml:space="preserve"> </w:t>
      </w:r>
      <w:r w:rsidRPr="00BE0AB3">
        <w:rPr>
          <w:rFonts w:ascii="Times New Roman" w:hAnsi="Times New Roman" w:cs="Times New Roman"/>
          <w:szCs w:val="24"/>
        </w:rPr>
        <w:t xml:space="preserve">Avdaković et all., </w:t>
      </w:r>
      <w:r w:rsidRPr="00950A4F">
        <w:rPr>
          <w:rFonts w:ascii="Times New Roman" w:hAnsi="Times New Roman" w:cs="Times New Roman"/>
          <w:i/>
          <w:szCs w:val="24"/>
        </w:rPr>
        <w:t>Kompenzacija reaktivne energije/snage u distributivnoj mreži JP Elektroprivreda BiH</w:t>
      </w:r>
      <w:r w:rsidRPr="00BE0AB3">
        <w:rPr>
          <w:rFonts w:ascii="Times New Roman" w:hAnsi="Times New Roman" w:cs="Times New Roman"/>
          <w:szCs w:val="24"/>
        </w:rPr>
        <w:t xml:space="preserve">, </w:t>
      </w:r>
      <w:r w:rsidR="00BE0AB3">
        <w:rPr>
          <w:rFonts w:ascii="Times New Roman" w:hAnsi="Times New Roman" w:cs="Times New Roman"/>
          <w:szCs w:val="24"/>
        </w:rPr>
        <w:t>J</w:t>
      </w:r>
      <w:r w:rsidRPr="00BE0AB3">
        <w:rPr>
          <w:rFonts w:ascii="Times New Roman" w:hAnsi="Times New Roman" w:cs="Times New Roman"/>
          <w:szCs w:val="24"/>
        </w:rPr>
        <w:t xml:space="preserve">P EP BiH, </w:t>
      </w:r>
      <w:r w:rsidR="00F0074B" w:rsidRPr="00BE0AB3">
        <w:rPr>
          <w:rFonts w:ascii="Times New Roman" w:hAnsi="Times New Roman" w:cs="Times New Roman"/>
          <w:szCs w:val="24"/>
        </w:rPr>
        <w:t>2017. (rukovodilac tima), nije dostavljena potvrda</w:t>
      </w:r>
      <w:r w:rsidR="00BE0AB3">
        <w:rPr>
          <w:rFonts w:ascii="Times New Roman" w:hAnsi="Times New Roman" w:cs="Times New Roman"/>
          <w:szCs w:val="24"/>
        </w:rPr>
        <w:t>.</w:t>
      </w:r>
    </w:p>
    <w:p w:rsidR="005334CC" w:rsidRPr="005334CC" w:rsidRDefault="00C27621" w:rsidP="005334CC">
      <w:pPr>
        <w:numPr>
          <w:ilvl w:val="0"/>
          <w:numId w:val="16"/>
        </w:numPr>
        <w:spacing w:after="80" w:line="276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950A4F">
        <w:rPr>
          <w:rFonts w:ascii="Times New Roman" w:hAnsi="Times New Roman" w:cs="Times New Roman"/>
          <w:i/>
          <w:szCs w:val="24"/>
        </w:rPr>
        <w:t>Istraživanje impulsnih karakteristika dalekovodnih stubova</w:t>
      </w:r>
      <w:r w:rsidRPr="00BE0AB3">
        <w:rPr>
          <w:rFonts w:ascii="Times New Roman" w:hAnsi="Times New Roman" w:cs="Times New Roman"/>
          <w:szCs w:val="24"/>
        </w:rPr>
        <w:t xml:space="preserve">, ETF Sarajevo – Projekat finansiran od strane Federalnog ministarstva obrazovanja i nauke, 2017. (član tima) - Potvrda br. 02-1486/19, od 05.04.2019., izdata od </w:t>
      </w:r>
      <w:r w:rsidR="00A04515" w:rsidRPr="00BE0AB3">
        <w:rPr>
          <w:rFonts w:ascii="Times New Roman" w:hAnsi="Times New Roman" w:cs="Times New Roman"/>
          <w:szCs w:val="24"/>
        </w:rPr>
        <w:t>ETF-a u Sarajevu</w:t>
      </w:r>
      <w:r w:rsidR="00BE0AB3">
        <w:rPr>
          <w:rFonts w:ascii="Times New Roman" w:hAnsi="Times New Roman" w:cs="Times New Roman"/>
          <w:szCs w:val="24"/>
        </w:rPr>
        <w:t>.</w:t>
      </w:r>
      <w:bookmarkStart w:id="0" w:name="_GoBack"/>
      <w:bookmarkEnd w:id="0"/>
    </w:p>
    <w:p w:rsidR="00C27621" w:rsidRPr="007B0A9F" w:rsidRDefault="00C27621" w:rsidP="00F0074B">
      <w:pPr>
        <w:pStyle w:val="ListParagraph"/>
        <w:numPr>
          <w:ilvl w:val="0"/>
          <w:numId w:val="15"/>
        </w:numPr>
        <w:spacing w:after="0"/>
        <w:ind w:left="851" w:hanging="491"/>
        <w:jc w:val="both"/>
        <w:rPr>
          <w:rFonts w:ascii="Times New Roman" w:hAnsi="Times New Roman" w:cs="Times New Roman"/>
          <w:b/>
          <w:sz w:val="24"/>
        </w:rPr>
      </w:pPr>
      <w:r w:rsidRPr="007B0A9F">
        <w:rPr>
          <w:rFonts w:ascii="Times New Roman" w:hAnsi="Times New Roman" w:cs="Times New Roman"/>
          <w:b/>
          <w:sz w:val="24"/>
        </w:rPr>
        <w:t>Studijska istraživanja prije izbora u zvanje docent</w:t>
      </w:r>
    </w:p>
    <w:p w:rsidR="00E94954" w:rsidRPr="00A20F0E" w:rsidRDefault="00E94954" w:rsidP="00E94954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7E14B7" w:rsidRPr="007E14B7" w:rsidRDefault="007E14B7" w:rsidP="007E14B7">
      <w:pPr>
        <w:spacing w:after="0"/>
        <w:jc w:val="both"/>
        <w:rPr>
          <w:rFonts w:ascii="Times New Roman" w:hAnsi="Times New Roman" w:cs="Times New Roman"/>
          <w:b/>
        </w:rPr>
      </w:pPr>
      <w:r w:rsidRPr="007E14B7">
        <w:rPr>
          <w:rFonts w:ascii="Times New Roman" w:hAnsi="Times New Roman" w:cs="Times New Roman"/>
          <w:b/>
        </w:rPr>
        <w:t>*** Navedeno u Izvještaju Komisije</w:t>
      </w:r>
    </w:p>
    <w:p w:rsidR="00C27621" w:rsidRPr="00A20F0E" w:rsidRDefault="00C27621" w:rsidP="00E94954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94954" w:rsidRPr="007B0A9F" w:rsidRDefault="00E94954" w:rsidP="00BF318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B0A9F">
        <w:rPr>
          <w:rFonts w:ascii="Times New Roman" w:hAnsi="Times New Roman" w:cs="Times New Roman"/>
          <w:b/>
          <w:sz w:val="24"/>
        </w:rPr>
        <w:t>MENTORSTVA KANDIDATIMA II CIKLUSA STUDIJA I MAGISTARSKOG STUDIJA</w:t>
      </w:r>
    </w:p>
    <w:p w:rsidR="00E94954" w:rsidRPr="007B0A9F" w:rsidRDefault="00E94954" w:rsidP="00E94954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E94954" w:rsidRPr="007B0A9F" w:rsidRDefault="00840130" w:rsidP="00840130">
      <w:pPr>
        <w:spacing w:after="0"/>
        <w:jc w:val="both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>Kandidat do</w:t>
      </w:r>
      <w:r w:rsidR="004F4129">
        <w:rPr>
          <w:rFonts w:ascii="Times New Roman" w:hAnsi="Times New Roman" w:cs="Times New Roman"/>
          <w:sz w:val="24"/>
        </w:rPr>
        <w:t>c.</w:t>
      </w:r>
      <w:r w:rsidRPr="007B0A9F">
        <w:rPr>
          <w:rFonts w:ascii="Times New Roman" w:hAnsi="Times New Roman" w:cs="Times New Roman"/>
          <w:sz w:val="24"/>
        </w:rPr>
        <w:t xml:space="preserve"> dr sci. Samir Avdaković, dipl.ing.el. priložio je dokaze o:</w:t>
      </w:r>
    </w:p>
    <w:p w:rsidR="00840130" w:rsidRPr="007B0A9F" w:rsidRDefault="00840130" w:rsidP="00840130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840130" w:rsidRPr="007B0A9F" w:rsidRDefault="00840130" w:rsidP="00A20F0E">
      <w:pPr>
        <w:pStyle w:val="ListParagraph"/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>uspješno obavljeno</w:t>
      </w:r>
      <w:r w:rsidR="002C5C30" w:rsidRPr="007B0A9F">
        <w:rPr>
          <w:rFonts w:ascii="Times New Roman" w:hAnsi="Times New Roman" w:cs="Times New Roman"/>
          <w:sz w:val="24"/>
        </w:rPr>
        <w:t>m</w:t>
      </w:r>
      <w:r w:rsidRPr="007B0A9F">
        <w:rPr>
          <w:rFonts w:ascii="Times New Roman" w:hAnsi="Times New Roman" w:cs="Times New Roman"/>
          <w:sz w:val="24"/>
        </w:rPr>
        <w:t xml:space="preserve"> mentorstv</w:t>
      </w:r>
      <w:r w:rsidR="002C5C30" w:rsidRPr="007B0A9F">
        <w:rPr>
          <w:rFonts w:ascii="Times New Roman" w:hAnsi="Times New Roman" w:cs="Times New Roman"/>
          <w:sz w:val="24"/>
        </w:rPr>
        <w:t>u</w:t>
      </w:r>
      <w:r w:rsidRPr="007B0A9F">
        <w:rPr>
          <w:rFonts w:ascii="Times New Roman" w:hAnsi="Times New Roman" w:cs="Times New Roman"/>
          <w:sz w:val="24"/>
        </w:rPr>
        <w:t xml:space="preserve"> kandidat</w:t>
      </w:r>
      <w:r w:rsidR="002119DF">
        <w:rPr>
          <w:rFonts w:ascii="Times New Roman" w:hAnsi="Times New Roman" w:cs="Times New Roman"/>
          <w:sz w:val="24"/>
        </w:rPr>
        <w:t>u</w:t>
      </w:r>
      <w:r w:rsidRPr="007B0A9F">
        <w:rPr>
          <w:rFonts w:ascii="Times New Roman" w:hAnsi="Times New Roman" w:cs="Times New Roman"/>
          <w:sz w:val="24"/>
        </w:rPr>
        <w:t xml:space="preserve"> za sticanje naučnog stepena magistra nauka po predbolonjskom procesu:</w:t>
      </w:r>
    </w:p>
    <w:p w:rsidR="00840130" w:rsidRPr="00516F74" w:rsidRDefault="00840130" w:rsidP="00840130">
      <w:pPr>
        <w:pStyle w:val="ListParagraph"/>
        <w:spacing w:after="0"/>
        <w:ind w:left="705"/>
        <w:jc w:val="both"/>
        <w:rPr>
          <w:rFonts w:ascii="Times New Roman" w:hAnsi="Times New Roman" w:cs="Times New Roman"/>
          <w:sz w:val="8"/>
          <w:szCs w:val="8"/>
        </w:rPr>
      </w:pPr>
    </w:p>
    <w:p w:rsidR="00840130" w:rsidRPr="002119DF" w:rsidRDefault="00840130" w:rsidP="00840130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119DF">
        <w:rPr>
          <w:rFonts w:ascii="Times New Roman" w:hAnsi="Times New Roman" w:cs="Times New Roman"/>
          <w:i/>
          <w:sz w:val="24"/>
        </w:rPr>
        <w:t xml:space="preserve">Potvrda br. 02-1482/19, od 05.04.2019. godine izdata od Elektrotehničkog fakulteta </w:t>
      </w:r>
      <w:r w:rsidR="00253D99" w:rsidRPr="00253D99">
        <w:rPr>
          <w:rFonts w:ascii="Times New Roman" w:hAnsi="Times New Roman" w:cs="Times New Roman"/>
          <w:i/>
          <w:sz w:val="24"/>
          <w:szCs w:val="24"/>
        </w:rPr>
        <w:t>Univerziteta u Sarajevu</w:t>
      </w:r>
      <w:r w:rsidR="00253D99" w:rsidRPr="002119DF">
        <w:rPr>
          <w:rFonts w:ascii="Times New Roman" w:hAnsi="Times New Roman" w:cs="Times New Roman"/>
          <w:i/>
          <w:sz w:val="24"/>
        </w:rPr>
        <w:t xml:space="preserve"> </w:t>
      </w:r>
      <w:r w:rsidRPr="002119DF">
        <w:rPr>
          <w:rFonts w:ascii="Times New Roman" w:hAnsi="Times New Roman" w:cs="Times New Roman"/>
          <w:i/>
          <w:sz w:val="24"/>
        </w:rPr>
        <w:t xml:space="preserve">(kandidat </w:t>
      </w:r>
      <w:r w:rsidR="007E14B7">
        <w:rPr>
          <w:rFonts w:ascii="Times New Roman" w:hAnsi="Times New Roman" w:cs="Times New Roman"/>
          <w:b/>
          <w:i/>
          <w:sz w:val="24"/>
        </w:rPr>
        <w:t xml:space="preserve">*** Ime i prezime kandidata </w:t>
      </w:r>
      <w:r w:rsidR="007E14B7" w:rsidRPr="007E14B7">
        <w:rPr>
          <w:rFonts w:ascii="Times New Roman" w:hAnsi="Times New Roman" w:cs="Times New Roman"/>
          <w:b/>
          <w:i/>
          <w:sz w:val="24"/>
        </w:rPr>
        <w:t>naveden</w:t>
      </w:r>
      <w:r w:rsidR="007E14B7">
        <w:rPr>
          <w:rFonts w:ascii="Times New Roman" w:hAnsi="Times New Roman" w:cs="Times New Roman"/>
          <w:b/>
          <w:i/>
          <w:sz w:val="24"/>
        </w:rPr>
        <w:t>o</w:t>
      </w:r>
      <w:r w:rsidR="007E14B7" w:rsidRPr="007E14B7">
        <w:rPr>
          <w:rFonts w:ascii="Times New Roman" w:hAnsi="Times New Roman" w:cs="Times New Roman"/>
          <w:b/>
          <w:i/>
          <w:sz w:val="24"/>
        </w:rPr>
        <w:t xml:space="preserve"> </w:t>
      </w:r>
      <w:r w:rsidR="007E14B7">
        <w:rPr>
          <w:rFonts w:ascii="Times New Roman" w:hAnsi="Times New Roman" w:cs="Times New Roman"/>
          <w:b/>
          <w:i/>
          <w:sz w:val="24"/>
        </w:rPr>
        <w:t>je</w:t>
      </w:r>
      <w:r w:rsidR="007E14B7" w:rsidRPr="007E14B7">
        <w:rPr>
          <w:rFonts w:ascii="Times New Roman" w:hAnsi="Times New Roman" w:cs="Times New Roman"/>
          <w:b/>
          <w:i/>
          <w:sz w:val="24"/>
        </w:rPr>
        <w:t xml:space="preserve"> u Izvještaju Komisije</w:t>
      </w:r>
      <w:r w:rsidRPr="002119DF">
        <w:rPr>
          <w:rFonts w:ascii="Times New Roman" w:hAnsi="Times New Roman" w:cs="Times New Roman"/>
          <w:i/>
          <w:sz w:val="24"/>
        </w:rPr>
        <w:t xml:space="preserve"> je uspješno odbranio magistarski rad)</w:t>
      </w:r>
    </w:p>
    <w:p w:rsidR="00840130" w:rsidRPr="007B0A9F" w:rsidRDefault="00840130" w:rsidP="00840130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840130" w:rsidRPr="007B0A9F" w:rsidRDefault="00840130" w:rsidP="00A20F0E">
      <w:pPr>
        <w:pStyle w:val="ListParagraph"/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>uspješno obavljenih 24 mentorstva kandidatima na izradi završnih radova na II ciklusu studija po bolonjskom procesu</w:t>
      </w:r>
      <w:r w:rsidR="002119DF">
        <w:rPr>
          <w:rFonts w:ascii="Times New Roman" w:hAnsi="Times New Roman" w:cs="Times New Roman"/>
          <w:sz w:val="24"/>
        </w:rPr>
        <w:t>:</w:t>
      </w:r>
    </w:p>
    <w:p w:rsidR="00840130" w:rsidRPr="00516F74" w:rsidRDefault="00840130" w:rsidP="00840130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840130" w:rsidRPr="002119DF" w:rsidRDefault="00840130" w:rsidP="00840130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2119DF">
        <w:rPr>
          <w:rFonts w:ascii="Times New Roman" w:hAnsi="Times New Roman" w:cs="Times New Roman"/>
          <w:i/>
          <w:sz w:val="24"/>
        </w:rPr>
        <w:t xml:space="preserve">Potvrda br. 02-1510/19, od 08.04.2019. godine izdata od </w:t>
      </w:r>
      <w:r w:rsidR="00253D99" w:rsidRPr="002119DF">
        <w:rPr>
          <w:rFonts w:ascii="Times New Roman" w:hAnsi="Times New Roman" w:cs="Times New Roman"/>
          <w:i/>
          <w:sz w:val="24"/>
        </w:rPr>
        <w:t xml:space="preserve">Elektrotehničkog fakulteta </w:t>
      </w:r>
      <w:r w:rsidR="00253D99" w:rsidRPr="00253D99">
        <w:rPr>
          <w:rFonts w:ascii="Times New Roman" w:hAnsi="Times New Roman" w:cs="Times New Roman"/>
          <w:i/>
          <w:sz w:val="24"/>
          <w:szCs w:val="24"/>
        </w:rPr>
        <w:t>Univerziteta u Sarajev</w:t>
      </w:r>
      <w:r w:rsidR="00253D99">
        <w:rPr>
          <w:rFonts w:ascii="Times New Roman" w:hAnsi="Times New Roman" w:cs="Times New Roman"/>
          <w:i/>
          <w:sz w:val="24"/>
        </w:rPr>
        <w:t xml:space="preserve">u </w:t>
      </w:r>
      <w:r w:rsidRPr="002119DF">
        <w:rPr>
          <w:rFonts w:ascii="Times New Roman" w:hAnsi="Times New Roman" w:cs="Times New Roman"/>
          <w:i/>
          <w:sz w:val="24"/>
        </w:rPr>
        <w:t>(24 ostvarena mentorstva).</w:t>
      </w:r>
    </w:p>
    <w:p w:rsidR="00E94954" w:rsidRPr="00A20F0E" w:rsidRDefault="00E94954" w:rsidP="00E949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3183" w:rsidRPr="007B0A9F" w:rsidRDefault="00E94954" w:rsidP="00BF318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B0A9F">
        <w:rPr>
          <w:rFonts w:ascii="Times New Roman" w:hAnsi="Times New Roman" w:cs="Times New Roman"/>
          <w:b/>
          <w:sz w:val="24"/>
        </w:rPr>
        <w:t xml:space="preserve">UČEŠĆE U ORGANIZACIJI MEĐUNARODNIH KONFERENCIJA </w:t>
      </w:r>
    </w:p>
    <w:p w:rsidR="00E94954" w:rsidRPr="007B0A9F" w:rsidRDefault="00E94954" w:rsidP="00BF3183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</w:rPr>
      </w:pPr>
      <w:r w:rsidRPr="007B0A9F">
        <w:rPr>
          <w:rFonts w:ascii="Times New Roman" w:hAnsi="Times New Roman" w:cs="Times New Roman"/>
          <w:b/>
          <w:sz w:val="24"/>
        </w:rPr>
        <w:t>(nakon izbora u zvanje docent)</w:t>
      </w:r>
    </w:p>
    <w:p w:rsidR="00E94954" w:rsidRPr="007B0A9F" w:rsidRDefault="00E94954" w:rsidP="00E94954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257CA0" w:rsidRPr="007B0A9F" w:rsidRDefault="00257CA0" w:rsidP="00257CA0">
      <w:pPr>
        <w:spacing w:after="0"/>
        <w:jc w:val="both"/>
        <w:rPr>
          <w:rFonts w:ascii="Times New Roman" w:hAnsi="Times New Roman" w:cs="Times New Roman"/>
          <w:sz w:val="24"/>
        </w:rPr>
      </w:pPr>
      <w:r w:rsidRPr="007B0A9F">
        <w:rPr>
          <w:rFonts w:ascii="Times New Roman" w:hAnsi="Times New Roman" w:cs="Times New Roman"/>
          <w:sz w:val="24"/>
        </w:rPr>
        <w:t>Kandidat doc</w:t>
      </w:r>
      <w:r w:rsidR="004F4129">
        <w:rPr>
          <w:rFonts w:ascii="Times New Roman" w:hAnsi="Times New Roman" w:cs="Times New Roman"/>
          <w:sz w:val="24"/>
        </w:rPr>
        <w:t>.</w:t>
      </w:r>
      <w:r w:rsidRPr="007B0A9F">
        <w:rPr>
          <w:rFonts w:ascii="Times New Roman" w:hAnsi="Times New Roman" w:cs="Times New Roman"/>
          <w:sz w:val="24"/>
        </w:rPr>
        <w:t xml:space="preserve"> dr sci. Samir Avdaković, dipl.ing.el. priložio je dodatno 4 knjige iz kojih se vidi da je Editor Springerovih izdanja koj</w:t>
      </w:r>
      <w:r w:rsidR="004F4129">
        <w:rPr>
          <w:rFonts w:ascii="Times New Roman" w:hAnsi="Times New Roman" w:cs="Times New Roman"/>
          <w:sz w:val="24"/>
        </w:rPr>
        <w:t>a</w:t>
      </w:r>
      <w:r w:rsidRPr="007B0A9F">
        <w:rPr>
          <w:rFonts w:ascii="Times New Roman" w:hAnsi="Times New Roman" w:cs="Times New Roman"/>
          <w:sz w:val="24"/>
        </w:rPr>
        <w:t xml:space="preserve"> predstavljaju radove na godišnjim konferencijama BHAAAS - Proceedings of the International Symposium on Innovative and Interdisciplinary Applications of Advanced Technologies (IAT)</w:t>
      </w:r>
      <w:r w:rsidR="002C5C30" w:rsidRPr="007B0A9F">
        <w:rPr>
          <w:rFonts w:ascii="Times New Roman" w:hAnsi="Times New Roman" w:cs="Times New Roman"/>
          <w:sz w:val="24"/>
        </w:rPr>
        <w:t xml:space="preserve"> i to:</w:t>
      </w:r>
    </w:p>
    <w:p w:rsidR="00257CA0" w:rsidRPr="000608DA" w:rsidRDefault="00257CA0" w:rsidP="004F4129">
      <w:pPr>
        <w:pStyle w:val="ListParagraph"/>
        <w:numPr>
          <w:ilvl w:val="0"/>
          <w:numId w:val="19"/>
        </w:numPr>
        <w:spacing w:after="60"/>
        <w:ind w:left="283" w:hanging="283"/>
        <w:contextualSpacing w:val="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0BC0">
        <w:rPr>
          <w:rFonts w:ascii="Times New Roman" w:hAnsi="Times New Roman" w:cs="Times New Roman"/>
          <w:i/>
          <w:sz w:val="24"/>
          <w:szCs w:val="24"/>
        </w:rPr>
        <w:t>Advanced Technologies, Systems, and Applications III – Volume 2</w:t>
      </w:r>
      <w:r w:rsidRPr="000608DA">
        <w:rPr>
          <w:rFonts w:ascii="Times New Roman" w:hAnsi="Times New Roman" w:cs="Times New Roman"/>
          <w:sz w:val="24"/>
          <w:szCs w:val="24"/>
        </w:rPr>
        <w:t xml:space="preserve"> –</w:t>
      </w:r>
      <w:r w:rsidR="004F4129" w:rsidRPr="000608DA">
        <w:rPr>
          <w:rFonts w:ascii="Times New Roman" w:hAnsi="Times New Roman" w:cs="Times New Roman"/>
          <w:sz w:val="24"/>
          <w:szCs w:val="24"/>
        </w:rPr>
        <w:t xml:space="preserve"> </w:t>
      </w:r>
      <w:r w:rsidRPr="000608DA">
        <w:rPr>
          <w:rFonts w:ascii="Times New Roman" w:hAnsi="Times New Roman" w:cs="Times New Roman"/>
          <w:sz w:val="24"/>
          <w:szCs w:val="24"/>
        </w:rPr>
        <w:t>S</w:t>
      </w:r>
      <w:r w:rsidR="004F4129" w:rsidRPr="000608DA">
        <w:rPr>
          <w:rFonts w:ascii="Times New Roman" w:hAnsi="Times New Roman" w:cs="Times New Roman"/>
          <w:sz w:val="24"/>
          <w:szCs w:val="24"/>
        </w:rPr>
        <w:t>.</w:t>
      </w:r>
      <w:r w:rsidRPr="000608DA">
        <w:rPr>
          <w:rFonts w:ascii="Times New Roman" w:hAnsi="Times New Roman" w:cs="Times New Roman"/>
          <w:sz w:val="24"/>
          <w:szCs w:val="24"/>
        </w:rPr>
        <w:t xml:space="preserve"> Avdaković, Springer - Verlag 2018 https://www.springer.com/us/book/9783030025762</w:t>
      </w:r>
    </w:p>
    <w:p w:rsidR="00257CA0" w:rsidRPr="000608DA" w:rsidRDefault="00257CA0" w:rsidP="004F4129">
      <w:pPr>
        <w:pStyle w:val="ListParagraph"/>
        <w:numPr>
          <w:ilvl w:val="0"/>
          <w:numId w:val="19"/>
        </w:numPr>
        <w:spacing w:after="60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0BC0">
        <w:rPr>
          <w:rFonts w:ascii="Times New Roman" w:hAnsi="Times New Roman" w:cs="Times New Roman"/>
          <w:i/>
          <w:sz w:val="24"/>
          <w:szCs w:val="24"/>
        </w:rPr>
        <w:lastRenderedPageBreak/>
        <w:t>Advanced Technologies, Systems, and Applications III – Volume 1</w:t>
      </w:r>
      <w:r w:rsidRPr="000608DA">
        <w:rPr>
          <w:rFonts w:ascii="Times New Roman" w:hAnsi="Times New Roman" w:cs="Times New Roman"/>
          <w:sz w:val="24"/>
          <w:szCs w:val="24"/>
        </w:rPr>
        <w:t xml:space="preserve"> –</w:t>
      </w:r>
      <w:r w:rsidR="004F4129" w:rsidRPr="000608DA">
        <w:rPr>
          <w:rFonts w:ascii="Times New Roman" w:hAnsi="Times New Roman" w:cs="Times New Roman"/>
          <w:sz w:val="24"/>
          <w:szCs w:val="24"/>
        </w:rPr>
        <w:t xml:space="preserve"> </w:t>
      </w:r>
      <w:r w:rsidRPr="000608DA">
        <w:rPr>
          <w:rFonts w:ascii="Times New Roman" w:hAnsi="Times New Roman" w:cs="Times New Roman"/>
          <w:sz w:val="24"/>
          <w:szCs w:val="24"/>
        </w:rPr>
        <w:t>S</w:t>
      </w:r>
      <w:r w:rsidR="004F4129" w:rsidRPr="000608DA">
        <w:rPr>
          <w:rFonts w:ascii="Times New Roman" w:hAnsi="Times New Roman" w:cs="Times New Roman"/>
          <w:sz w:val="24"/>
          <w:szCs w:val="24"/>
        </w:rPr>
        <w:t>.</w:t>
      </w:r>
      <w:r w:rsidRPr="000608DA">
        <w:rPr>
          <w:rFonts w:ascii="Times New Roman" w:hAnsi="Times New Roman" w:cs="Times New Roman"/>
          <w:sz w:val="24"/>
          <w:szCs w:val="24"/>
        </w:rPr>
        <w:t xml:space="preserve"> Avdaković, Springer - Verlag 2018  https://www.springer.com/us/book/9783030025731 </w:t>
      </w:r>
    </w:p>
    <w:p w:rsidR="00257CA0" w:rsidRPr="000608DA" w:rsidRDefault="00257CA0" w:rsidP="004F4129">
      <w:pPr>
        <w:pStyle w:val="ListParagraph"/>
        <w:numPr>
          <w:ilvl w:val="0"/>
          <w:numId w:val="19"/>
        </w:numPr>
        <w:spacing w:after="60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0BC0">
        <w:rPr>
          <w:rFonts w:ascii="Times New Roman" w:hAnsi="Times New Roman" w:cs="Times New Roman"/>
          <w:i/>
          <w:sz w:val="24"/>
          <w:szCs w:val="24"/>
        </w:rPr>
        <w:t>Advanced Technologies, Systems, and Applications II</w:t>
      </w:r>
      <w:r w:rsidR="004F4129" w:rsidRPr="000608DA">
        <w:rPr>
          <w:rFonts w:ascii="Times New Roman" w:hAnsi="Times New Roman" w:cs="Times New Roman"/>
          <w:sz w:val="24"/>
          <w:szCs w:val="24"/>
        </w:rPr>
        <w:t xml:space="preserve"> </w:t>
      </w:r>
      <w:r w:rsidRPr="000608DA">
        <w:rPr>
          <w:rFonts w:ascii="Times New Roman" w:hAnsi="Times New Roman" w:cs="Times New Roman"/>
          <w:sz w:val="24"/>
          <w:szCs w:val="24"/>
        </w:rPr>
        <w:t>– M</w:t>
      </w:r>
      <w:r w:rsidR="004F4129" w:rsidRPr="000608DA">
        <w:rPr>
          <w:rFonts w:ascii="Times New Roman" w:hAnsi="Times New Roman" w:cs="Times New Roman"/>
          <w:sz w:val="24"/>
          <w:szCs w:val="24"/>
        </w:rPr>
        <w:t>.</w:t>
      </w:r>
      <w:r w:rsidRPr="000608DA">
        <w:rPr>
          <w:rFonts w:ascii="Times New Roman" w:hAnsi="Times New Roman" w:cs="Times New Roman"/>
          <w:sz w:val="24"/>
          <w:szCs w:val="24"/>
        </w:rPr>
        <w:t xml:space="preserve"> Hadžikadić</w:t>
      </w:r>
      <w:r w:rsidR="004F4129" w:rsidRPr="000608DA">
        <w:rPr>
          <w:rFonts w:ascii="Times New Roman" w:hAnsi="Times New Roman" w:cs="Times New Roman"/>
          <w:sz w:val="24"/>
          <w:szCs w:val="24"/>
        </w:rPr>
        <w:t>,</w:t>
      </w:r>
      <w:r w:rsidRPr="000608DA">
        <w:rPr>
          <w:rFonts w:ascii="Times New Roman" w:hAnsi="Times New Roman" w:cs="Times New Roman"/>
          <w:sz w:val="24"/>
          <w:szCs w:val="24"/>
        </w:rPr>
        <w:t xml:space="preserve"> S</w:t>
      </w:r>
      <w:r w:rsidR="004F4129" w:rsidRPr="000608DA">
        <w:rPr>
          <w:rFonts w:ascii="Times New Roman" w:hAnsi="Times New Roman" w:cs="Times New Roman"/>
          <w:sz w:val="24"/>
          <w:szCs w:val="24"/>
        </w:rPr>
        <w:t>.</w:t>
      </w:r>
      <w:r w:rsidRPr="000608DA">
        <w:rPr>
          <w:rFonts w:ascii="Times New Roman" w:hAnsi="Times New Roman" w:cs="Times New Roman"/>
          <w:sz w:val="24"/>
          <w:szCs w:val="24"/>
        </w:rPr>
        <w:t xml:space="preserve"> Avdaković, Springer - Verlag 2017 https://www.springer.com/gp/book/9783319713205 </w:t>
      </w:r>
    </w:p>
    <w:p w:rsidR="00257CA0" w:rsidRPr="000608DA" w:rsidRDefault="00257CA0" w:rsidP="004F4129">
      <w:pPr>
        <w:pStyle w:val="ListParagraph"/>
        <w:numPr>
          <w:ilvl w:val="0"/>
          <w:numId w:val="19"/>
        </w:numPr>
        <w:spacing w:after="60"/>
        <w:ind w:left="284" w:hanging="283"/>
        <w:contextualSpacing w:val="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0BC0">
        <w:rPr>
          <w:rFonts w:ascii="Times New Roman" w:hAnsi="Times New Roman" w:cs="Times New Roman"/>
          <w:i/>
          <w:sz w:val="24"/>
          <w:szCs w:val="24"/>
        </w:rPr>
        <w:t>Advanced Technologies, Systems, and Applications</w:t>
      </w:r>
      <w:r w:rsidRPr="000608DA">
        <w:rPr>
          <w:rFonts w:ascii="Times New Roman" w:hAnsi="Times New Roman" w:cs="Times New Roman"/>
          <w:sz w:val="24"/>
          <w:szCs w:val="24"/>
        </w:rPr>
        <w:t xml:space="preserve"> – M</w:t>
      </w:r>
      <w:r w:rsidR="004F4129" w:rsidRPr="000608DA">
        <w:rPr>
          <w:rFonts w:ascii="Times New Roman" w:hAnsi="Times New Roman" w:cs="Times New Roman"/>
          <w:sz w:val="24"/>
          <w:szCs w:val="24"/>
        </w:rPr>
        <w:t>.</w:t>
      </w:r>
      <w:r w:rsidRPr="000608DA">
        <w:rPr>
          <w:rFonts w:ascii="Times New Roman" w:hAnsi="Times New Roman" w:cs="Times New Roman"/>
          <w:sz w:val="24"/>
          <w:szCs w:val="24"/>
        </w:rPr>
        <w:t xml:space="preserve"> Hadžikadić</w:t>
      </w:r>
      <w:r w:rsidR="004F4129" w:rsidRPr="000608DA">
        <w:rPr>
          <w:rFonts w:ascii="Times New Roman" w:hAnsi="Times New Roman" w:cs="Times New Roman"/>
          <w:sz w:val="24"/>
          <w:szCs w:val="24"/>
        </w:rPr>
        <w:t>,</w:t>
      </w:r>
      <w:r w:rsidRPr="000608DA">
        <w:rPr>
          <w:rFonts w:ascii="Times New Roman" w:hAnsi="Times New Roman" w:cs="Times New Roman"/>
          <w:sz w:val="24"/>
          <w:szCs w:val="24"/>
        </w:rPr>
        <w:t xml:space="preserve"> S</w:t>
      </w:r>
      <w:r w:rsidR="004F4129" w:rsidRPr="000608DA">
        <w:rPr>
          <w:rFonts w:ascii="Times New Roman" w:hAnsi="Times New Roman" w:cs="Times New Roman"/>
          <w:sz w:val="24"/>
          <w:szCs w:val="24"/>
        </w:rPr>
        <w:t>.</w:t>
      </w:r>
      <w:r w:rsidRPr="000608DA">
        <w:rPr>
          <w:rFonts w:ascii="Times New Roman" w:hAnsi="Times New Roman" w:cs="Times New Roman"/>
          <w:sz w:val="24"/>
          <w:szCs w:val="24"/>
        </w:rPr>
        <w:t xml:space="preserve"> Avdaković, Springer - Verlag 2016  http://www.springer.com/cn/book/9783319472942</w:t>
      </w:r>
    </w:p>
    <w:p w:rsidR="00257CA0" w:rsidRPr="007B0A9F" w:rsidRDefault="00257CA0" w:rsidP="00257CA0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AA6095" w:rsidRPr="007B0A9F" w:rsidRDefault="00AA6095" w:rsidP="00AA609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B0A9F">
        <w:rPr>
          <w:rFonts w:ascii="Times New Roman" w:hAnsi="Times New Roman" w:cs="Times New Roman"/>
          <w:b/>
          <w:bCs/>
          <w:sz w:val="30"/>
          <w:szCs w:val="30"/>
        </w:rPr>
        <w:t>PRIJEDLOG SA OBRAZLOŽENJEM</w:t>
      </w:r>
    </w:p>
    <w:p w:rsidR="00AA6095" w:rsidRPr="000608DA" w:rsidRDefault="00AA6095" w:rsidP="00A20F0E">
      <w:pPr>
        <w:spacing w:after="24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608DA">
        <w:rPr>
          <w:rFonts w:ascii="Times New Roman" w:hAnsi="Times New Roman" w:cs="Times New Roman"/>
          <w:sz w:val="24"/>
          <w:szCs w:val="24"/>
        </w:rPr>
        <w:t xml:space="preserve">Na osnovu podataka i informacija koji su prezentirani u ovom Izvještaju, </w:t>
      </w:r>
      <w:r w:rsidRPr="000608DA">
        <w:rPr>
          <w:rFonts w:ascii="Times New Roman" w:eastAsia="Calibri" w:hAnsi="Times New Roman" w:cs="Times New Roman"/>
          <w:sz w:val="24"/>
          <w:szCs w:val="24"/>
        </w:rPr>
        <w:t xml:space="preserve">kao i uvida Komisije </w:t>
      </w:r>
      <w:r w:rsidRPr="000608DA">
        <w:rPr>
          <w:rFonts w:ascii="Times New Roman" w:hAnsi="Times New Roman" w:cs="Times New Roman"/>
          <w:sz w:val="24"/>
          <w:szCs w:val="24"/>
        </w:rPr>
        <w:t xml:space="preserve">u cjelokupni nastavni, pedagoški, naučnoistraživački i stručni rad kandidata, te uvažavajući Potvrdu o potpunosti/blagovremenosti prijave na raspisani Konkurs (broj: </w:t>
      </w:r>
      <w:r w:rsidR="00BF3183" w:rsidRPr="000608DA">
        <w:rPr>
          <w:rFonts w:ascii="Times New Roman" w:hAnsi="Times New Roman" w:cs="Times New Roman"/>
          <w:sz w:val="24"/>
          <w:szCs w:val="24"/>
        </w:rPr>
        <w:t>09-1718/19 od 23.04.2019. god</w:t>
      </w:r>
      <w:r w:rsidRPr="000608DA">
        <w:rPr>
          <w:rFonts w:ascii="Times New Roman" w:hAnsi="Times New Roman" w:cs="Times New Roman"/>
          <w:sz w:val="24"/>
          <w:szCs w:val="24"/>
        </w:rPr>
        <w:t xml:space="preserve">) sačinjene od strane Referenta za kadrovske i opće poslove, u skladu sa odredbama Zakona o visokom obrazovanju Kantona Sarajevo (Službene novine Kantona Sarajevo broj </w:t>
      </w:r>
      <w:r w:rsidR="00BF3183" w:rsidRPr="000608DA">
        <w:rPr>
          <w:rFonts w:ascii="Times New Roman" w:hAnsi="Times New Roman" w:cs="Times New Roman"/>
          <w:sz w:val="24"/>
          <w:szCs w:val="24"/>
        </w:rPr>
        <w:t>33</w:t>
      </w:r>
      <w:r w:rsidRPr="000608DA">
        <w:rPr>
          <w:rFonts w:ascii="Times New Roman" w:hAnsi="Times New Roman" w:cs="Times New Roman"/>
          <w:sz w:val="24"/>
          <w:szCs w:val="24"/>
        </w:rPr>
        <w:t>/1</w:t>
      </w:r>
      <w:r w:rsidR="00BF3183" w:rsidRPr="000608DA">
        <w:rPr>
          <w:rFonts w:ascii="Times New Roman" w:hAnsi="Times New Roman" w:cs="Times New Roman"/>
          <w:sz w:val="24"/>
          <w:szCs w:val="24"/>
        </w:rPr>
        <w:t>8</w:t>
      </w:r>
      <w:r w:rsidRPr="000608DA">
        <w:rPr>
          <w:rFonts w:ascii="Times New Roman" w:hAnsi="Times New Roman" w:cs="Times New Roman"/>
          <w:sz w:val="24"/>
          <w:szCs w:val="24"/>
        </w:rPr>
        <w:t>), dajemo sljedeći:</w:t>
      </w:r>
    </w:p>
    <w:p w:rsidR="00AA6095" w:rsidRPr="007B0A9F" w:rsidRDefault="00AA6095" w:rsidP="00AA60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A9F">
        <w:rPr>
          <w:rFonts w:ascii="Times New Roman" w:hAnsi="Times New Roman" w:cs="Times New Roman"/>
          <w:b/>
          <w:bCs/>
          <w:sz w:val="28"/>
          <w:szCs w:val="28"/>
        </w:rPr>
        <w:t>P R I J E D L O G</w:t>
      </w:r>
    </w:p>
    <w:p w:rsidR="00AA6095" w:rsidRPr="000608DA" w:rsidRDefault="00AA6095" w:rsidP="00A20F0E">
      <w:pPr>
        <w:spacing w:after="12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8DA">
        <w:rPr>
          <w:rFonts w:ascii="Times New Roman" w:hAnsi="Times New Roman" w:cs="Times New Roman"/>
          <w:sz w:val="24"/>
          <w:szCs w:val="24"/>
        </w:rPr>
        <w:t>da se doc</w:t>
      </w:r>
      <w:r w:rsidR="00FB3988" w:rsidRPr="000608DA">
        <w:rPr>
          <w:rFonts w:ascii="Times New Roman" w:hAnsi="Times New Roman" w:cs="Times New Roman"/>
          <w:sz w:val="24"/>
          <w:szCs w:val="24"/>
        </w:rPr>
        <w:t>.</w:t>
      </w:r>
      <w:r w:rsidRPr="000608DA">
        <w:rPr>
          <w:rFonts w:ascii="Times New Roman" w:hAnsi="Times New Roman" w:cs="Times New Roman"/>
          <w:sz w:val="24"/>
          <w:szCs w:val="24"/>
        </w:rPr>
        <w:t xml:space="preserve"> dr sci. Samir Avdaković, dipl.ing.el. </w:t>
      </w:r>
      <w:r w:rsidRPr="000608DA">
        <w:rPr>
          <w:rFonts w:ascii="Times New Roman" w:hAnsi="Times New Roman" w:cs="Times New Roman"/>
          <w:b/>
          <w:bCs/>
          <w:sz w:val="24"/>
          <w:szCs w:val="24"/>
        </w:rPr>
        <w:t>izabere u zvanje vanrednog profesora</w:t>
      </w:r>
      <w:r w:rsidRPr="000608DA">
        <w:rPr>
          <w:rFonts w:ascii="Times New Roman" w:hAnsi="Times New Roman" w:cs="Times New Roman"/>
          <w:sz w:val="24"/>
          <w:szCs w:val="24"/>
        </w:rPr>
        <w:t xml:space="preserve"> na </w:t>
      </w:r>
      <w:r w:rsidR="00171E5F" w:rsidRPr="000608DA">
        <w:rPr>
          <w:rFonts w:ascii="Times New Roman" w:hAnsi="Times New Roman" w:cs="Times New Roman"/>
          <w:sz w:val="24"/>
          <w:szCs w:val="24"/>
        </w:rPr>
        <w:t xml:space="preserve">naučnu </w:t>
      </w:r>
      <w:r w:rsidRPr="000608DA">
        <w:rPr>
          <w:rFonts w:ascii="Times New Roman" w:hAnsi="Times New Roman" w:cs="Times New Roman"/>
          <w:sz w:val="24"/>
          <w:szCs w:val="24"/>
        </w:rPr>
        <w:t xml:space="preserve">oblast "Elektroenergetika", na Odsjeku za elektroenergetiku, na Elektrotehničkom fakultetu </w:t>
      </w:r>
      <w:r w:rsidR="00253D99">
        <w:rPr>
          <w:rFonts w:ascii="Times New Roman" w:hAnsi="Times New Roman" w:cs="Times New Roman"/>
          <w:sz w:val="24"/>
          <w:szCs w:val="24"/>
        </w:rPr>
        <w:t xml:space="preserve">Univerziteta </w:t>
      </w:r>
      <w:r w:rsidRPr="000608DA">
        <w:rPr>
          <w:rFonts w:ascii="Times New Roman" w:hAnsi="Times New Roman" w:cs="Times New Roman"/>
          <w:sz w:val="24"/>
          <w:szCs w:val="24"/>
        </w:rPr>
        <w:t>u Sarajevu, u radni odnos s nepunim radnim vremenom (20</w:t>
      </w:r>
      <w:r w:rsidR="00FB3988" w:rsidRPr="000608DA">
        <w:rPr>
          <w:rFonts w:ascii="Times New Roman" w:hAnsi="Times New Roman" w:cs="Times New Roman"/>
          <w:sz w:val="24"/>
          <w:szCs w:val="24"/>
        </w:rPr>
        <w:t xml:space="preserve"> </w:t>
      </w:r>
      <w:r w:rsidRPr="000608DA">
        <w:rPr>
          <w:rFonts w:ascii="Times New Roman" w:hAnsi="Times New Roman" w:cs="Times New Roman"/>
          <w:sz w:val="24"/>
          <w:szCs w:val="24"/>
        </w:rPr>
        <w:t>% radnog vremena).</w:t>
      </w:r>
    </w:p>
    <w:p w:rsidR="00AA6095" w:rsidRPr="007B0A9F" w:rsidRDefault="00AA6095" w:rsidP="00AA6095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</w:pPr>
      <w:r w:rsidRPr="007B0A9F">
        <w:rPr>
          <w:rFonts w:ascii="Times New Roman" w:hAnsi="Times New Roman" w:cs="Times New Roman"/>
          <w:b/>
          <w:bCs/>
          <w:sz w:val="28"/>
          <w:szCs w:val="28"/>
        </w:rPr>
        <w:t>O B R A Z L O Ž E NJ E</w:t>
      </w:r>
    </w:p>
    <w:p w:rsidR="00AA6095" w:rsidRPr="000608DA" w:rsidRDefault="00AA6095" w:rsidP="00A20F0E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DA">
        <w:rPr>
          <w:rFonts w:ascii="Times New Roman" w:hAnsi="Times New Roman" w:cs="Times New Roman"/>
          <w:sz w:val="24"/>
          <w:szCs w:val="24"/>
        </w:rPr>
        <w:t>Komisija je referencirajući se na relevantne članove Zakona o visokom obrazovanju Kantona Sarajevo</w:t>
      </w:r>
      <w:r w:rsidR="0015714E">
        <w:rPr>
          <w:rFonts w:ascii="Times New Roman" w:hAnsi="Times New Roman" w:cs="Times New Roman"/>
          <w:sz w:val="24"/>
          <w:szCs w:val="24"/>
        </w:rPr>
        <w:t xml:space="preserve"> i</w:t>
      </w:r>
      <w:r w:rsidRPr="000608DA">
        <w:rPr>
          <w:rFonts w:ascii="Times New Roman" w:hAnsi="Times New Roman" w:cs="Times New Roman"/>
          <w:sz w:val="24"/>
          <w:szCs w:val="24"/>
        </w:rPr>
        <w:t xml:space="preserve"> Statuta Univerziteta u Sarajevu, konstatovala da je predloženi kandidat doc</w:t>
      </w:r>
      <w:r w:rsidR="0015714E">
        <w:rPr>
          <w:rFonts w:ascii="Times New Roman" w:hAnsi="Times New Roman" w:cs="Times New Roman"/>
          <w:sz w:val="24"/>
          <w:szCs w:val="24"/>
        </w:rPr>
        <w:t>.</w:t>
      </w:r>
      <w:r w:rsidRPr="000608DA">
        <w:rPr>
          <w:rFonts w:ascii="Times New Roman" w:hAnsi="Times New Roman" w:cs="Times New Roman"/>
          <w:sz w:val="24"/>
          <w:szCs w:val="24"/>
        </w:rPr>
        <w:t xml:space="preserve"> dr sci. Samir Avdaković, dipl.ing.el.</w:t>
      </w:r>
      <w:r w:rsidR="00584F89">
        <w:rPr>
          <w:rFonts w:ascii="Times New Roman" w:hAnsi="Times New Roman" w:cs="Times New Roman"/>
          <w:sz w:val="24"/>
          <w:szCs w:val="24"/>
        </w:rPr>
        <w:t>:</w:t>
      </w:r>
      <w:r w:rsidRPr="00060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95" w:rsidRPr="000608DA" w:rsidRDefault="00AA6095" w:rsidP="0015714E">
      <w:pPr>
        <w:numPr>
          <w:ilvl w:val="0"/>
          <w:numId w:val="20"/>
        </w:numPr>
        <w:suppressAutoHyphens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DA">
        <w:rPr>
          <w:rFonts w:ascii="Times New Roman" w:hAnsi="Times New Roman" w:cs="Times New Roman"/>
          <w:sz w:val="24"/>
          <w:szCs w:val="24"/>
        </w:rPr>
        <w:t>Doktor tehničkih nauka od 2012. god.</w:t>
      </w:r>
    </w:p>
    <w:p w:rsidR="00AA6095" w:rsidRPr="000608DA" w:rsidRDefault="00AA6095" w:rsidP="0015714E">
      <w:pPr>
        <w:numPr>
          <w:ilvl w:val="0"/>
          <w:numId w:val="20"/>
        </w:numPr>
        <w:suppressAutoHyphens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DA">
        <w:rPr>
          <w:rFonts w:ascii="Times New Roman" w:hAnsi="Times New Roman" w:cs="Times New Roman"/>
          <w:sz w:val="24"/>
          <w:szCs w:val="24"/>
        </w:rPr>
        <w:t xml:space="preserve">Izabran u naučnonastavno zvanje docenta 24.09.2014. god., tako da je od posljednjeg izvršenog izbora u zvanje docenta protekao </w:t>
      </w:r>
      <w:r w:rsidR="0015714E">
        <w:rPr>
          <w:rFonts w:ascii="Times New Roman" w:hAnsi="Times New Roman" w:cs="Times New Roman"/>
          <w:sz w:val="24"/>
          <w:szCs w:val="24"/>
        </w:rPr>
        <w:t>potreban</w:t>
      </w:r>
      <w:r w:rsidRPr="000608DA">
        <w:rPr>
          <w:rFonts w:ascii="Times New Roman" w:hAnsi="Times New Roman" w:cs="Times New Roman"/>
          <w:sz w:val="24"/>
          <w:szCs w:val="24"/>
        </w:rPr>
        <w:t xml:space="preserve"> vremenski period</w:t>
      </w:r>
      <w:r w:rsidR="00584F89">
        <w:rPr>
          <w:rFonts w:ascii="Times New Roman" w:hAnsi="Times New Roman" w:cs="Times New Roman"/>
          <w:sz w:val="24"/>
          <w:szCs w:val="24"/>
        </w:rPr>
        <w:t>.</w:t>
      </w:r>
    </w:p>
    <w:p w:rsidR="00AA6095" w:rsidRPr="000608DA" w:rsidRDefault="00AA6095" w:rsidP="0015714E">
      <w:pPr>
        <w:pStyle w:val="Heading1"/>
        <w:numPr>
          <w:ilvl w:val="0"/>
          <w:numId w:val="20"/>
        </w:numPr>
        <w:autoSpaceDE w:val="0"/>
        <w:spacing w:before="0" w:after="80"/>
        <w:rPr>
          <w:rFonts w:ascii="Times New Roman" w:hAnsi="Times New Roman"/>
          <w:b w:val="0"/>
          <w:sz w:val="24"/>
          <w:szCs w:val="24"/>
          <w:lang w:val="bs-Latn-BA"/>
        </w:rPr>
      </w:pPr>
      <w:r w:rsidRPr="000608DA">
        <w:rPr>
          <w:rFonts w:ascii="Times New Roman" w:hAnsi="Times New Roman"/>
          <w:b w:val="0"/>
          <w:sz w:val="24"/>
          <w:szCs w:val="24"/>
          <w:lang w:val="bs-Latn-BA"/>
        </w:rPr>
        <w:t xml:space="preserve">Objavio </w:t>
      </w:r>
      <w:r w:rsidRPr="000608DA">
        <w:rPr>
          <w:rFonts w:ascii="Times New Roman" w:hAnsi="Times New Roman"/>
          <w:b w:val="0"/>
          <w:bCs w:val="0"/>
          <w:sz w:val="24"/>
          <w:szCs w:val="24"/>
          <w:lang w:val="bs-Latn-BA"/>
        </w:rPr>
        <w:t>naučne radove</w:t>
      </w:r>
      <w:r w:rsidRPr="000608DA">
        <w:rPr>
          <w:rFonts w:ascii="Times New Roman" w:hAnsi="Times New Roman"/>
          <w:b w:val="0"/>
          <w:sz w:val="24"/>
          <w:szCs w:val="24"/>
          <w:lang w:val="bs-Latn-BA"/>
        </w:rPr>
        <w:t xml:space="preserve"> </w:t>
      </w:r>
      <w:r w:rsidR="00516F74">
        <w:rPr>
          <w:rFonts w:ascii="Times New Roman" w:hAnsi="Times New Roman"/>
          <w:b w:val="0"/>
          <w:sz w:val="24"/>
          <w:szCs w:val="24"/>
          <w:lang w:val="bs-Latn-BA"/>
        </w:rPr>
        <w:t>nakon</w:t>
      </w:r>
      <w:r w:rsidRPr="000608DA">
        <w:rPr>
          <w:rFonts w:ascii="Times New Roman" w:hAnsi="Times New Roman"/>
          <w:b w:val="0"/>
          <w:sz w:val="24"/>
          <w:szCs w:val="24"/>
          <w:lang w:val="bs-Latn-BA"/>
        </w:rPr>
        <w:t xml:space="preserve"> izbora u naučnonastavno zvanje docent i to: </w:t>
      </w:r>
    </w:p>
    <w:p w:rsidR="00AA6095" w:rsidRPr="000608DA" w:rsidRDefault="00AA6095" w:rsidP="0015714E">
      <w:pPr>
        <w:pStyle w:val="Heading1"/>
        <w:numPr>
          <w:ilvl w:val="0"/>
          <w:numId w:val="21"/>
        </w:numPr>
        <w:autoSpaceDE w:val="0"/>
        <w:spacing w:before="0" w:after="80"/>
        <w:jc w:val="both"/>
        <w:rPr>
          <w:rFonts w:ascii="Times New Roman" w:hAnsi="Times New Roman"/>
          <w:b w:val="0"/>
          <w:sz w:val="24"/>
          <w:szCs w:val="24"/>
          <w:lang w:val="bs-Latn-BA"/>
        </w:rPr>
      </w:pPr>
      <w:r w:rsidRPr="000608DA">
        <w:rPr>
          <w:rFonts w:ascii="Times New Roman" w:hAnsi="Times New Roman"/>
          <w:b w:val="0"/>
          <w:sz w:val="24"/>
          <w:szCs w:val="24"/>
          <w:lang w:val="bs-Latn-BA"/>
        </w:rPr>
        <w:t xml:space="preserve">Časopisi koji prate relevantne međunarodne baze podataka: </w:t>
      </w:r>
      <w:r w:rsidRPr="000608DA">
        <w:rPr>
          <w:rFonts w:ascii="Times New Roman" w:hAnsi="Times New Roman"/>
          <w:sz w:val="24"/>
          <w:szCs w:val="24"/>
          <w:lang w:val="bs-Latn-BA"/>
        </w:rPr>
        <w:t>10 rad</w:t>
      </w:r>
      <w:r w:rsidR="00907ECD" w:rsidRPr="000608DA">
        <w:rPr>
          <w:rFonts w:ascii="Times New Roman" w:hAnsi="Times New Roman"/>
          <w:sz w:val="24"/>
          <w:szCs w:val="24"/>
          <w:lang w:val="bs-Latn-BA"/>
        </w:rPr>
        <w:t>ova</w:t>
      </w:r>
      <w:r w:rsidR="00252E34">
        <w:rPr>
          <w:rFonts w:ascii="Times New Roman" w:hAnsi="Times New Roman"/>
          <w:b w:val="0"/>
          <w:sz w:val="24"/>
          <w:szCs w:val="24"/>
          <w:lang w:val="bs-Latn-BA"/>
        </w:rPr>
        <w:t>, (CC - Current Contents</w:t>
      </w:r>
      <w:r w:rsidRPr="000608DA">
        <w:rPr>
          <w:rFonts w:ascii="Times New Roman" w:hAnsi="Times New Roman"/>
          <w:b w:val="0"/>
          <w:sz w:val="24"/>
          <w:szCs w:val="24"/>
          <w:lang w:val="bs-Latn-BA"/>
        </w:rPr>
        <w:t>, SCI-E - Scienc</w:t>
      </w:r>
      <w:r w:rsidR="00252E34">
        <w:rPr>
          <w:rFonts w:ascii="Times New Roman" w:hAnsi="Times New Roman"/>
          <w:b w:val="0"/>
          <w:sz w:val="24"/>
          <w:szCs w:val="24"/>
          <w:lang w:val="bs-Latn-BA"/>
        </w:rPr>
        <w:t>e Citation Index-Expanded, WoS -</w:t>
      </w:r>
      <w:r w:rsidRPr="000608DA">
        <w:rPr>
          <w:rFonts w:ascii="Times New Roman" w:hAnsi="Times New Roman"/>
          <w:b w:val="0"/>
          <w:sz w:val="24"/>
          <w:szCs w:val="24"/>
          <w:lang w:val="bs-Latn-BA"/>
        </w:rPr>
        <w:t xml:space="preserve"> Web of </w:t>
      </w:r>
      <w:r w:rsidR="0030207E">
        <w:rPr>
          <w:rFonts w:ascii="Times New Roman" w:hAnsi="Times New Roman"/>
          <w:b w:val="0"/>
          <w:sz w:val="24"/>
          <w:szCs w:val="24"/>
          <w:lang w:val="bs-Latn-BA"/>
        </w:rPr>
        <w:t>S</w:t>
      </w:r>
      <w:r w:rsidR="00252E34">
        <w:rPr>
          <w:rFonts w:ascii="Times New Roman" w:hAnsi="Times New Roman"/>
          <w:b w:val="0"/>
          <w:sz w:val="24"/>
          <w:szCs w:val="24"/>
          <w:lang w:val="bs-Latn-BA"/>
        </w:rPr>
        <w:t>cience, ScienceD</w:t>
      </w:r>
      <w:r w:rsidRPr="000608DA">
        <w:rPr>
          <w:rFonts w:ascii="Times New Roman" w:hAnsi="Times New Roman"/>
          <w:b w:val="0"/>
          <w:sz w:val="24"/>
          <w:szCs w:val="24"/>
          <w:lang w:val="bs-Latn-BA"/>
        </w:rPr>
        <w:t>irect, Scopus, Inspec)</w:t>
      </w:r>
      <w:r w:rsidR="0015714E">
        <w:rPr>
          <w:rFonts w:ascii="Times New Roman" w:hAnsi="Times New Roman"/>
          <w:b w:val="0"/>
          <w:sz w:val="24"/>
          <w:szCs w:val="24"/>
          <w:lang w:val="bs-Latn-BA"/>
        </w:rPr>
        <w:t>;</w:t>
      </w:r>
    </w:p>
    <w:p w:rsidR="00AA6095" w:rsidRPr="000608DA" w:rsidRDefault="00AA6095" w:rsidP="0015714E">
      <w:pPr>
        <w:pStyle w:val="Heading1"/>
        <w:numPr>
          <w:ilvl w:val="0"/>
          <w:numId w:val="21"/>
        </w:numPr>
        <w:autoSpaceDE w:val="0"/>
        <w:spacing w:before="0" w:after="80"/>
        <w:jc w:val="both"/>
        <w:rPr>
          <w:rFonts w:ascii="Times New Roman" w:hAnsi="Times New Roman"/>
          <w:b w:val="0"/>
          <w:sz w:val="24"/>
          <w:szCs w:val="24"/>
          <w:lang w:val="bs-Latn-BA"/>
        </w:rPr>
      </w:pPr>
      <w:r w:rsidRPr="000608DA">
        <w:rPr>
          <w:rFonts w:ascii="Times New Roman" w:hAnsi="Times New Roman"/>
          <w:b w:val="0"/>
          <w:sz w:val="24"/>
          <w:szCs w:val="24"/>
          <w:lang w:val="bs-Latn-BA"/>
        </w:rPr>
        <w:t xml:space="preserve">Časopisi koji prate ostale međunaradne baze podataka: </w:t>
      </w:r>
      <w:r w:rsidRPr="000608DA">
        <w:rPr>
          <w:rFonts w:ascii="Times New Roman" w:hAnsi="Times New Roman"/>
          <w:sz w:val="24"/>
          <w:szCs w:val="24"/>
          <w:lang w:val="bs-Latn-BA"/>
        </w:rPr>
        <w:t>1 rad</w:t>
      </w:r>
      <w:r w:rsidR="0015714E">
        <w:rPr>
          <w:rFonts w:ascii="Times New Roman" w:hAnsi="Times New Roman"/>
          <w:b w:val="0"/>
          <w:sz w:val="24"/>
          <w:szCs w:val="24"/>
          <w:lang w:val="bs-Latn-BA"/>
        </w:rPr>
        <w:t>;</w:t>
      </w:r>
    </w:p>
    <w:p w:rsidR="00AA6095" w:rsidRPr="000608DA" w:rsidRDefault="00AA6095" w:rsidP="0015714E">
      <w:pPr>
        <w:pStyle w:val="ListParagraph"/>
        <w:numPr>
          <w:ilvl w:val="0"/>
          <w:numId w:val="23"/>
        </w:numPr>
        <w:suppressAutoHyphens/>
        <w:spacing w:after="80" w:line="240" w:lineRule="auto"/>
        <w:contextualSpacing w:val="0"/>
        <w:rPr>
          <w:rFonts w:ascii="Times New Roman" w:hAnsi="Times New Roman" w:cs="Times New Roman"/>
          <w:kern w:val="36"/>
          <w:sz w:val="24"/>
          <w:szCs w:val="24"/>
          <w:lang w:eastAsia="hr-HR"/>
        </w:rPr>
      </w:pPr>
      <w:r w:rsidRPr="000608DA">
        <w:rPr>
          <w:rFonts w:ascii="Times New Roman" w:hAnsi="Times New Roman" w:cs="Times New Roman"/>
          <w:sz w:val="24"/>
          <w:szCs w:val="24"/>
        </w:rPr>
        <w:t>Konferencije koje prate relev</w:t>
      </w:r>
      <w:r w:rsidR="00A75ED6">
        <w:rPr>
          <w:rFonts w:ascii="Times New Roman" w:hAnsi="Times New Roman" w:cs="Times New Roman"/>
          <w:sz w:val="24"/>
          <w:szCs w:val="24"/>
        </w:rPr>
        <w:t>antne međunarodne baze podataka</w:t>
      </w:r>
      <w:r w:rsidRPr="000608DA">
        <w:rPr>
          <w:rFonts w:ascii="Times New Roman" w:hAnsi="Times New Roman" w:cs="Times New Roman"/>
          <w:sz w:val="24"/>
          <w:szCs w:val="24"/>
        </w:rPr>
        <w:t xml:space="preserve"> </w:t>
      </w:r>
      <w:r w:rsidR="0015714E">
        <w:rPr>
          <w:rFonts w:ascii="Times New Roman" w:hAnsi="Times New Roman" w:cs="Times New Roman"/>
          <w:sz w:val="24"/>
          <w:szCs w:val="24"/>
        </w:rPr>
        <w:t>(</w:t>
      </w:r>
      <w:r w:rsidR="00252E34">
        <w:rPr>
          <w:rFonts w:ascii="Times New Roman" w:hAnsi="Times New Roman" w:cs="Times New Roman"/>
          <w:sz w:val="24"/>
          <w:szCs w:val="24"/>
        </w:rPr>
        <w:t>WoS -</w:t>
      </w:r>
      <w:r w:rsidRPr="000608DA">
        <w:rPr>
          <w:rFonts w:ascii="Times New Roman" w:hAnsi="Times New Roman" w:cs="Times New Roman"/>
          <w:sz w:val="24"/>
          <w:szCs w:val="24"/>
        </w:rPr>
        <w:t xml:space="preserve"> Web of </w:t>
      </w:r>
      <w:r w:rsidR="00252E34">
        <w:rPr>
          <w:rFonts w:ascii="Times New Roman" w:hAnsi="Times New Roman" w:cs="Times New Roman"/>
          <w:sz w:val="24"/>
          <w:szCs w:val="24"/>
        </w:rPr>
        <w:t>S</w:t>
      </w:r>
      <w:r w:rsidRPr="000608DA">
        <w:rPr>
          <w:rFonts w:ascii="Times New Roman" w:hAnsi="Times New Roman" w:cs="Times New Roman"/>
          <w:sz w:val="24"/>
          <w:szCs w:val="24"/>
        </w:rPr>
        <w:t>cience i Scopus</w:t>
      </w:r>
      <w:r w:rsidR="0015714E">
        <w:rPr>
          <w:rFonts w:ascii="Times New Roman" w:hAnsi="Times New Roman" w:cs="Times New Roman"/>
          <w:sz w:val="24"/>
          <w:szCs w:val="24"/>
        </w:rPr>
        <w:t>)</w:t>
      </w:r>
      <w:r w:rsidRPr="000608DA">
        <w:rPr>
          <w:rFonts w:ascii="Times New Roman" w:hAnsi="Times New Roman" w:cs="Times New Roman"/>
          <w:sz w:val="24"/>
          <w:szCs w:val="24"/>
        </w:rPr>
        <w:t xml:space="preserve">: </w:t>
      </w:r>
      <w:r w:rsidRPr="000608DA">
        <w:rPr>
          <w:rFonts w:ascii="Times New Roman" w:hAnsi="Times New Roman" w:cs="Times New Roman"/>
          <w:b/>
          <w:sz w:val="24"/>
          <w:szCs w:val="24"/>
        </w:rPr>
        <w:t>16 radova</w:t>
      </w:r>
      <w:r w:rsidR="00E1110D">
        <w:rPr>
          <w:rFonts w:ascii="Times New Roman" w:hAnsi="Times New Roman" w:cs="Times New Roman"/>
          <w:sz w:val="24"/>
          <w:szCs w:val="24"/>
        </w:rPr>
        <w:t>.</w:t>
      </w:r>
    </w:p>
    <w:p w:rsidR="00AA6095" w:rsidRPr="007B0A9F" w:rsidRDefault="00AA6095" w:rsidP="0015714E">
      <w:pPr>
        <w:numPr>
          <w:ilvl w:val="0"/>
          <w:numId w:val="20"/>
        </w:numPr>
        <w:suppressAutoHyphens/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A9F">
        <w:rPr>
          <w:rFonts w:ascii="Times New Roman" w:hAnsi="Times New Roman" w:cs="Times New Roman"/>
          <w:sz w:val="24"/>
          <w:szCs w:val="24"/>
        </w:rPr>
        <w:t xml:space="preserve">Objavio </w:t>
      </w:r>
      <w:r w:rsidR="00F315C9" w:rsidRPr="007B0A9F">
        <w:rPr>
          <w:rFonts w:ascii="Times New Roman" w:hAnsi="Times New Roman" w:cs="Times New Roman"/>
          <w:sz w:val="24"/>
          <w:szCs w:val="24"/>
        </w:rPr>
        <w:t xml:space="preserve">recenziranu </w:t>
      </w:r>
      <w:r w:rsidRPr="007B0A9F">
        <w:rPr>
          <w:rFonts w:ascii="Times New Roman" w:hAnsi="Times New Roman" w:cs="Times New Roman"/>
          <w:sz w:val="24"/>
          <w:szCs w:val="24"/>
        </w:rPr>
        <w:t>knjig</w:t>
      </w:r>
      <w:r w:rsidR="00F315C9" w:rsidRPr="007B0A9F">
        <w:rPr>
          <w:rFonts w:ascii="Times New Roman" w:hAnsi="Times New Roman" w:cs="Times New Roman"/>
          <w:sz w:val="24"/>
          <w:szCs w:val="24"/>
        </w:rPr>
        <w:t>u</w:t>
      </w:r>
      <w:r w:rsidRPr="007B0A9F">
        <w:rPr>
          <w:rFonts w:ascii="Times New Roman" w:hAnsi="Times New Roman" w:cs="Times New Roman"/>
          <w:sz w:val="24"/>
          <w:szCs w:val="24"/>
        </w:rPr>
        <w:t xml:space="preserve"> – </w:t>
      </w:r>
      <w:r w:rsidR="00584F89">
        <w:rPr>
          <w:rFonts w:ascii="Times New Roman" w:hAnsi="Times New Roman" w:cs="Times New Roman"/>
          <w:sz w:val="24"/>
          <w:szCs w:val="24"/>
        </w:rPr>
        <w:t>monografij</w:t>
      </w:r>
      <w:r w:rsidR="0030207E">
        <w:rPr>
          <w:rFonts w:ascii="Times New Roman" w:hAnsi="Times New Roman" w:cs="Times New Roman"/>
          <w:sz w:val="24"/>
          <w:szCs w:val="24"/>
        </w:rPr>
        <w:t>u</w:t>
      </w:r>
      <w:r w:rsidRPr="007B0A9F">
        <w:rPr>
          <w:rFonts w:ascii="Times New Roman" w:hAnsi="Times New Roman" w:cs="Times New Roman"/>
          <w:sz w:val="24"/>
          <w:szCs w:val="24"/>
        </w:rPr>
        <w:t xml:space="preserve"> </w:t>
      </w:r>
      <w:r w:rsidR="00516F74">
        <w:rPr>
          <w:rFonts w:ascii="Times New Roman" w:hAnsi="Times New Roman" w:cs="Times New Roman"/>
          <w:sz w:val="24"/>
          <w:szCs w:val="24"/>
        </w:rPr>
        <w:t>nakon</w:t>
      </w:r>
      <w:r w:rsidRPr="007B0A9F">
        <w:rPr>
          <w:rFonts w:ascii="Times New Roman" w:hAnsi="Times New Roman" w:cs="Times New Roman"/>
          <w:sz w:val="24"/>
          <w:szCs w:val="24"/>
        </w:rPr>
        <w:t xml:space="preserve"> izbora u naučnonastavno zvanje docent: </w:t>
      </w:r>
      <w:r w:rsidR="00907ECD" w:rsidRPr="007B0A9F">
        <w:rPr>
          <w:rFonts w:ascii="Times New Roman" w:hAnsi="Times New Roman" w:cs="Times New Roman"/>
          <w:b/>
          <w:sz w:val="24"/>
          <w:szCs w:val="24"/>
        </w:rPr>
        <w:t>1</w:t>
      </w:r>
      <w:r w:rsidRPr="007B0A9F">
        <w:rPr>
          <w:rFonts w:ascii="Times New Roman" w:hAnsi="Times New Roman" w:cs="Times New Roman"/>
          <w:b/>
          <w:sz w:val="24"/>
          <w:szCs w:val="24"/>
        </w:rPr>
        <w:t xml:space="preserve"> knjig</w:t>
      </w:r>
      <w:r w:rsidR="00907ECD" w:rsidRPr="007B0A9F">
        <w:rPr>
          <w:rFonts w:ascii="Times New Roman" w:hAnsi="Times New Roman" w:cs="Times New Roman"/>
          <w:b/>
          <w:sz w:val="24"/>
          <w:szCs w:val="24"/>
        </w:rPr>
        <w:t>a</w:t>
      </w:r>
      <w:r w:rsidR="00E1110D">
        <w:rPr>
          <w:rFonts w:ascii="Times New Roman" w:hAnsi="Times New Roman" w:cs="Times New Roman"/>
          <w:sz w:val="24"/>
          <w:szCs w:val="24"/>
        </w:rPr>
        <w:t>.</w:t>
      </w:r>
    </w:p>
    <w:p w:rsidR="00AA6095" w:rsidRPr="007B0A9F" w:rsidRDefault="00AA6095" w:rsidP="0015714E">
      <w:pPr>
        <w:numPr>
          <w:ilvl w:val="0"/>
          <w:numId w:val="20"/>
        </w:numPr>
        <w:suppressAutoHyphens/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A9F">
        <w:rPr>
          <w:rFonts w:ascii="Times New Roman" w:hAnsi="Times New Roman" w:cs="Times New Roman"/>
          <w:sz w:val="24"/>
          <w:szCs w:val="24"/>
        </w:rPr>
        <w:t>Uspješno sudjelov</w:t>
      </w:r>
      <w:r w:rsidR="0030207E">
        <w:rPr>
          <w:rFonts w:ascii="Times New Roman" w:hAnsi="Times New Roman" w:cs="Times New Roman"/>
          <w:sz w:val="24"/>
          <w:szCs w:val="24"/>
        </w:rPr>
        <w:t>ao</w:t>
      </w:r>
      <w:r w:rsidRPr="007B0A9F">
        <w:rPr>
          <w:rFonts w:ascii="Times New Roman" w:hAnsi="Times New Roman" w:cs="Times New Roman"/>
          <w:sz w:val="24"/>
          <w:szCs w:val="24"/>
        </w:rPr>
        <w:t xml:space="preserve"> u realizaciji </w:t>
      </w:r>
      <w:r w:rsidR="00907ECD" w:rsidRPr="007B0A9F">
        <w:rPr>
          <w:rFonts w:ascii="Times New Roman" w:hAnsi="Times New Roman" w:cs="Times New Roman"/>
          <w:b/>
          <w:sz w:val="24"/>
          <w:szCs w:val="24"/>
        </w:rPr>
        <w:t>8</w:t>
      </w:r>
      <w:r w:rsidRPr="007B0A9F">
        <w:rPr>
          <w:rFonts w:ascii="Times New Roman" w:hAnsi="Times New Roman" w:cs="Times New Roman"/>
          <w:sz w:val="24"/>
          <w:szCs w:val="24"/>
        </w:rPr>
        <w:t xml:space="preserve"> istraživačk</w:t>
      </w:r>
      <w:r w:rsidR="00907ECD" w:rsidRPr="007B0A9F">
        <w:rPr>
          <w:rFonts w:ascii="Times New Roman" w:hAnsi="Times New Roman" w:cs="Times New Roman"/>
          <w:sz w:val="24"/>
          <w:szCs w:val="24"/>
        </w:rPr>
        <w:t>ih</w:t>
      </w:r>
      <w:r w:rsidRPr="007B0A9F">
        <w:rPr>
          <w:rFonts w:ascii="Times New Roman" w:hAnsi="Times New Roman" w:cs="Times New Roman"/>
          <w:sz w:val="24"/>
          <w:szCs w:val="24"/>
        </w:rPr>
        <w:t xml:space="preserve"> projekta i studij</w:t>
      </w:r>
      <w:r w:rsidR="00907ECD" w:rsidRPr="007B0A9F">
        <w:rPr>
          <w:rFonts w:ascii="Times New Roman" w:hAnsi="Times New Roman" w:cs="Times New Roman"/>
          <w:sz w:val="24"/>
          <w:szCs w:val="24"/>
        </w:rPr>
        <w:t>a</w:t>
      </w:r>
      <w:r w:rsidRPr="007B0A9F">
        <w:rPr>
          <w:rFonts w:ascii="Times New Roman" w:hAnsi="Times New Roman" w:cs="Times New Roman"/>
          <w:sz w:val="24"/>
          <w:szCs w:val="24"/>
        </w:rPr>
        <w:t xml:space="preserve"> iz oblasti Elektroenergetika, </w:t>
      </w:r>
      <w:r w:rsidR="00516F74">
        <w:rPr>
          <w:rFonts w:ascii="Times New Roman" w:hAnsi="Times New Roman" w:cs="Times New Roman"/>
          <w:sz w:val="24"/>
          <w:szCs w:val="24"/>
        </w:rPr>
        <w:t>nakon</w:t>
      </w:r>
      <w:r w:rsidRPr="007B0A9F">
        <w:rPr>
          <w:rFonts w:ascii="Times New Roman" w:hAnsi="Times New Roman" w:cs="Times New Roman"/>
          <w:sz w:val="24"/>
          <w:szCs w:val="24"/>
        </w:rPr>
        <w:t xml:space="preserve"> izbora u naučnonastavno zvanje docent</w:t>
      </w:r>
      <w:r w:rsidR="00E1110D">
        <w:rPr>
          <w:rFonts w:ascii="Times New Roman" w:hAnsi="Times New Roman" w:cs="Times New Roman"/>
          <w:sz w:val="24"/>
          <w:szCs w:val="24"/>
        </w:rPr>
        <w:t>.</w:t>
      </w:r>
    </w:p>
    <w:p w:rsidR="00AA6095" w:rsidRPr="007B0A9F" w:rsidRDefault="00516F74" w:rsidP="0015714E">
      <w:pPr>
        <w:pStyle w:val="Heading1"/>
        <w:numPr>
          <w:ilvl w:val="0"/>
          <w:numId w:val="20"/>
        </w:numPr>
        <w:autoSpaceDE w:val="0"/>
        <w:spacing w:before="0" w:after="80" w:line="276" w:lineRule="auto"/>
        <w:ind w:hanging="357"/>
        <w:rPr>
          <w:rFonts w:ascii="Times New Roman" w:hAnsi="Times New Roman"/>
          <w:b w:val="0"/>
          <w:sz w:val="24"/>
          <w:szCs w:val="24"/>
          <w:lang w:val="bs-Latn-BA"/>
        </w:rPr>
      </w:pPr>
      <w:r>
        <w:rPr>
          <w:rFonts w:ascii="Times New Roman" w:hAnsi="Times New Roman"/>
          <w:b w:val="0"/>
          <w:sz w:val="24"/>
          <w:szCs w:val="24"/>
          <w:lang w:val="bs-Latn-BA"/>
        </w:rPr>
        <w:t>Nakon</w:t>
      </w:r>
      <w:r w:rsidR="00E1110D" w:rsidRPr="007B0A9F">
        <w:rPr>
          <w:rFonts w:ascii="Times New Roman" w:hAnsi="Times New Roman"/>
          <w:b w:val="0"/>
          <w:sz w:val="24"/>
          <w:szCs w:val="24"/>
          <w:lang w:val="bs-Latn-BA"/>
        </w:rPr>
        <w:t xml:space="preserve"> izbora u naučnonastavno zvanje docen</w:t>
      </w:r>
      <w:r w:rsidR="00E1110D">
        <w:rPr>
          <w:rFonts w:ascii="Times New Roman" w:hAnsi="Times New Roman"/>
          <w:b w:val="0"/>
          <w:sz w:val="24"/>
          <w:szCs w:val="24"/>
          <w:lang w:val="bs-Latn-BA"/>
        </w:rPr>
        <w:t>t</w:t>
      </w:r>
      <w:r w:rsidR="00E1110D">
        <w:rPr>
          <w:rFonts w:ascii="Times New Roman" w:hAnsi="Times New Roman"/>
          <w:b w:val="0"/>
          <w:bCs w:val="0"/>
          <w:sz w:val="24"/>
          <w:szCs w:val="24"/>
          <w:lang w:val="bs-Latn-BA"/>
        </w:rPr>
        <w:t xml:space="preserve"> u</w:t>
      </w:r>
      <w:r w:rsidR="00AA6095" w:rsidRPr="007B0A9F">
        <w:rPr>
          <w:rFonts w:ascii="Times New Roman" w:hAnsi="Times New Roman"/>
          <w:b w:val="0"/>
          <w:bCs w:val="0"/>
          <w:sz w:val="24"/>
          <w:szCs w:val="24"/>
          <w:lang w:val="bs-Latn-BA"/>
        </w:rPr>
        <w:t>spješn</w:t>
      </w:r>
      <w:r w:rsidR="00E1110D">
        <w:rPr>
          <w:rFonts w:ascii="Times New Roman" w:hAnsi="Times New Roman"/>
          <w:b w:val="0"/>
          <w:bCs w:val="0"/>
          <w:sz w:val="24"/>
          <w:szCs w:val="24"/>
          <w:lang w:val="bs-Latn-BA"/>
        </w:rPr>
        <w:t>o realizirao</w:t>
      </w:r>
      <w:r w:rsidR="00AA6095" w:rsidRPr="007B0A9F">
        <w:rPr>
          <w:rFonts w:ascii="Times New Roman" w:hAnsi="Times New Roman"/>
          <w:b w:val="0"/>
          <w:bCs w:val="0"/>
          <w:sz w:val="24"/>
          <w:szCs w:val="24"/>
          <w:lang w:val="bs-Latn-BA"/>
        </w:rPr>
        <w:t xml:space="preserve"> mentorstva</w:t>
      </w:r>
      <w:r w:rsidR="00AA6095" w:rsidRPr="007B0A9F">
        <w:rPr>
          <w:rFonts w:ascii="Times New Roman" w:hAnsi="Times New Roman"/>
          <w:b w:val="0"/>
          <w:sz w:val="24"/>
          <w:szCs w:val="24"/>
          <w:lang w:val="bs-Latn-BA"/>
        </w:rPr>
        <w:t>:</w:t>
      </w:r>
    </w:p>
    <w:p w:rsidR="00AA6095" w:rsidRPr="007B0A9F" w:rsidRDefault="00AA6095" w:rsidP="0015714E">
      <w:pPr>
        <w:numPr>
          <w:ilvl w:val="0"/>
          <w:numId w:val="22"/>
        </w:numPr>
        <w:tabs>
          <w:tab w:val="left" w:pos="709"/>
        </w:tabs>
        <w:suppressAutoHyphens/>
        <w:spacing w:after="80"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B0A9F">
        <w:rPr>
          <w:rFonts w:ascii="Times New Roman" w:hAnsi="Times New Roman" w:cs="Times New Roman"/>
          <w:sz w:val="24"/>
          <w:szCs w:val="24"/>
        </w:rPr>
        <w:t xml:space="preserve">na drugom ciklusu studija (bolonjski studij): </w:t>
      </w:r>
      <w:r w:rsidR="00907ECD" w:rsidRPr="007B0A9F">
        <w:rPr>
          <w:rFonts w:ascii="Times New Roman" w:hAnsi="Times New Roman" w:cs="Times New Roman"/>
          <w:b/>
          <w:sz w:val="24"/>
          <w:szCs w:val="24"/>
        </w:rPr>
        <w:t>24</w:t>
      </w:r>
      <w:r w:rsidRPr="007B0A9F">
        <w:rPr>
          <w:rFonts w:ascii="Times New Roman" w:hAnsi="Times New Roman" w:cs="Times New Roman"/>
          <w:sz w:val="24"/>
          <w:szCs w:val="24"/>
        </w:rPr>
        <w:t xml:space="preserve"> kandidata</w:t>
      </w:r>
      <w:r w:rsidR="00E1110D">
        <w:rPr>
          <w:rFonts w:ascii="Times New Roman" w:hAnsi="Times New Roman" w:cs="Times New Roman"/>
          <w:sz w:val="24"/>
          <w:szCs w:val="24"/>
        </w:rPr>
        <w:t>;</w:t>
      </w:r>
    </w:p>
    <w:p w:rsidR="00AA6095" w:rsidRPr="007B0A9F" w:rsidRDefault="00AA6095" w:rsidP="0015714E">
      <w:pPr>
        <w:pStyle w:val="ListParagraph"/>
        <w:numPr>
          <w:ilvl w:val="0"/>
          <w:numId w:val="22"/>
        </w:numPr>
        <w:spacing w:after="8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0A9F">
        <w:rPr>
          <w:rFonts w:ascii="Times New Roman" w:hAnsi="Times New Roman" w:cs="Times New Roman"/>
          <w:sz w:val="24"/>
          <w:szCs w:val="24"/>
        </w:rPr>
        <w:t xml:space="preserve">u postupku sticanje naučnog stepena magistra nauka (predbolonjski proces): </w:t>
      </w:r>
      <w:r w:rsidR="00907ECD" w:rsidRPr="007B0A9F">
        <w:rPr>
          <w:rFonts w:ascii="Times New Roman" w:hAnsi="Times New Roman" w:cs="Times New Roman"/>
          <w:b/>
          <w:sz w:val="24"/>
          <w:szCs w:val="24"/>
        </w:rPr>
        <w:t>1</w:t>
      </w:r>
      <w:r w:rsidRPr="007B0A9F">
        <w:rPr>
          <w:rFonts w:ascii="Times New Roman" w:hAnsi="Times New Roman" w:cs="Times New Roman"/>
          <w:sz w:val="24"/>
          <w:szCs w:val="24"/>
        </w:rPr>
        <w:t xml:space="preserve"> kandidat</w:t>
      </w:r>
      <w:r w:rsidR="00E1110D">
        <w:rPr>
          <w:rFonts w:ascii="Times New Roman" w:hAnsi="Times New Roman" w:cs="Times New Roman"/>
          <w:sz w:val="24"/>
          <w:szCs w:val="24"/>
        </w:rPr>
        <w:t>.</w:t>
      </w:r>
    </w:p>
    <w:p w:rsidR="00AA6095" w:rsidRPr="007B0A9F" w:rsidRDefault="00E1110D" w:rsidP="0015714E">
      <w:pPr>
        <w:numPr>
          <w:ilvl w:val="0"/>
          <w:numId w:val="20"/>
        </w:numPr>
        <w:suppressAutoHyphens/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Angažiran u</w:t>
      </w:r>
      <w:r w:rsidR="00AA6095" w:rsidRPr="007B0A9F">
        <w:rPr>
          <w:rFonts w:ascii="Times New Roman" w:hAnsi="Times New Roman" w:cs="Times New Roman"/>
          <w:sz w:val="24"/>
          <w:szCs w:val="24"/>
        </w:rPr>
        <w:t xml:space="preserve"> nastav</w:t>
      </w:r>
      <w:r>
        <w:rPr>
          <w:rFonts w:ascii="Times New Roman" w:hAnsi="Times New Roman" w:cs="Times New Roman"/>
          <w:sz w:val="24"/>
          <w:szCs w:val="24"/>
        </w:rPr>
        <w:t>i</w:t>
      </w:r>
      <w:r w:rsidR="00AA6095" w:rsidRPr="007B0A9F">
        <w:rPr>
          <w:rFonts w:ascii="Times New Roman" w:hAnsi="Times New Roman" w:cs="Times New Roman"/>
          <w:sz w:val="24"/>
          <w:szCs w:val="24"/>
        </w:rPr>
        <w:t xml:space="preserve"> na</w:t>
      </w:r>
      <w:r w:rsidR="00907ECD" w:rsidRPr="007B0A9F">
        <w:rPr>
          <w:rFonts w:ascii="Times New Roman" w:hAnsi="Times New Roman" w:cs="Times New Roman"/>
          <w:sz w:val="24"/>
          <w:szCs w:val="24"/>
        </w:rPr>
        <w:t xml:space="preserve"> </w:t>
      </w:r>
      <w:r w:rsidR="00AA6095" w:rsidRPr="007B0A9F">
        <w:rPr>
          <w:rFonts w:ascii="Times New Roman" w:hAnsi="Times New Roman" w:cs="Times New Roman"/>
          <w:sz w:val="24"/>
          <w:szCs w:val="24"/>
        </w:rPr>
        <w:t xml:space="preserve">drugom ciklusu studija </w:t>
      </w:r>
      <w:r w:rsidR="00321FA3" w:rsidRPr="007B0A9F">
        <w:rPr>
          <w:rFonts w:ascii="Times New Roman" w:hAnsi="Times New Roman" w:cs="Times New Roman"/>
          <w:sz w:val="24"/>
          <w:szCs w:val="24"/>
        </w:rPr>
        <w:t xml:space="preserve">na Odsjeku za Elektroenergetiku </w:t>
      </w:r>
      <w:r w:rsidR="00AA6095" w:rsidRPr="007B0A9F">
        <w:rPr>
          <w:rFonts w:ascii="Times New Roman" w:hAnsi="Times New Roman" w:cs="Times New Roman"/>
          <w:sz w:val="24"/>
          <w:szCs w:val="24"/>
        </w:rPr>
        <w:t>(</w:t>
      </w:r>
      <w:r w:rsidR="00907ECD" w:rsidRPr="007B0A9F">
        <w:rPr>
          <w:rFonts w:ascii="Times New Roman" w:hAnsi="Times New Roman" w:cs="Times New Roman"/>
          <w:sz w:val="24"/>
          <w:szCs w:val="24"/>
        </w:rPr>
        <w:t>2</w:t>
      </w:r>
      <w:r w:rsidR="00AA6095" w:rsidRPr="007B0A9F">
        <w:rPr>
          <w:rFonts w:ascii="Times New Roman" w:hAnsi="Times New Roman" w:cs="Times New Roman"/>
          <w:sz w:val="24"/>
          <w:szCs w:val="24"/>
        </w:rPr>
        <w:t xml:space="preserve"> predmet</w:t>
      </w:r>
      <w:r w:rsidR="00907ECD" w:rsidRPr="007B0A9F">
        <w:rPr>
          <w:rFonts w:ascii="Times New Roman" w:hAnsi="Times New Roman" w:cs="Times New Roman"/>
          <w:sz w:val="24"/>
          <w:szCs w:val="24"/>
        </w:rPr>
        <w:t>a)</w:t>
      </w:r>
      <w:r w:rsidR="0030207E">
        <w:rPr>
          <w:rFonts w:ascii="Times New Roman" w:hAnsi="Times New Roman" w:cs="Times New Roman"/>
          <w:sz w:val="24"/>
          <w:szCs w:val="24"/>
        </w:rPr>
        <w:t>.</w:t>
      </w:r>
    </w:p>
    <w:p w:rsidR="00AA6095" w:rsidRPr="007B0A9F" w:rsidRDefault="00AA6095" w:rsidP="00A20F0E">
      <w:pPr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7B0A9F">
        <w:rPr>
          <w:rFonts w:ascii="Times New Roman" w:hAnsi="Times New Roman" w:cs="Times New Roman"/>
          <w:sz w:val="24"/>
          <w:szCs w:val="24"/>
        </w:rPr>
        <w:t>Na osnovu izloženog, Komisija za pripremanje prijedloga za izbor akademskog osoblja u naučnonastavn</w:t>
      </w:r>
      <w:r w:rsidR="00907ECD" w:rsidRPr="007B0A9F">
        <w:rPr>
          <w:rFonts w:ascii="Times New Roman" w:hAnsi="Times New Roman" w:cs="Times New Roman"/>
          <w:sz w:val="24"/>
          <w:szCs w:val="24"/>
        </w:rPr>
        <w:t>o</w:t>
      </w:r>
      <w:r w:rsidRPr="007B0A9F">
        <w:rPr>
          <w:rFonts w:ascii="Times New Roman" w:hAnsi="Times New Roman" w:cs="Times New Roman"/>
          <w:sz w:val="24"/>
          <w:szCs w:val="24"/>
        </w:rPr>
        <w:t xml:space="preserve"> zvanj</w:t>
      </w:r>
      <w:r w:rsidR="00907ECD" w:rsidRPr="007B0A9F">
        <w:rPr>
          <w:rFonts w:ascii="Times New Roman" w:hAnsi="Times New Roman" w:cs="Times New Roman"/>
          <w:sz w:val="24"/>
          <w:szCs w:val="24"/>
        </w:rPr>
        <w:t>e vanredni profesor</w:t>
      </w:r>
      <w:r w:rsidRPr="007B0A9F">
        <w:rPr>
          <w:rFonts w:ascii="Times New Roman" w:hAnsi="Times New Roman" w:cs="Times New Roman"/>
          <w:sz w:val="24"/>
          <w:szCs w:val="24"/>
        </w:rPr>
        <w:t xml:space="preserve"> utvrđuje da doc</w:t>
      </w:r>
      <w:r w:rsidR="0030207E">
        <w:rPr>
          <w:rFonts w:ascii="Times New Roman" w:hAnsi="Times New Roman" w:cs="Times New Roman"/>
          <w:sz w:val="24"/>
          <w:szCs w:val="24"/>
        </w:rPr>
        <w:t>.</w:t>
      </w:r>
      <w:r w:rsidRPr="007B0A9F">
        <w:rPr>
          <w:rFonts w:ascii="Times New Roman" w:hAnsi="Times New Roman" w:cs="Times New Roman"/>
          <w:sz w:val="24"/>
          <w:szCs w:val="24"/>
        </w:rPr>
        <w:t xml:space="preserve"> dr sci. </w:t>
      </w:r>
      <w:r w:rsidR="00907ECD" w:rsidRPr="007B0A9F">
        <w:rPr>
          <w:rFonts w:ascii="Times New Roman" w:hAnsi="Times New Roman" w:cs="Times New Roman"/>
          <w:sz w:val="24"/>
          <w:szCs w:val="24"/>
        </w:rPr>
        <w:t>Samir Avdaković</w:t>
      </w:r>
      <w:r w:rsidRPr="007B0A9F">
        <w:rPr>
          <w:rFonts w:ascii="Times New Roman" w:hAnsi="Times New Roman" w:cs="Times New Roman"/>
          <w:sz w:val="24"/>
          <w:szCs w:val="24"/>
        </w:rPr>
        <w:t>, dipl.ing.el., ispunjava sve Zakonom o visokom obrazovanju i Statutom Univerziteta u Sarajevu predviđene</w:t>
      </w:r>
      <w:r w:rsidRPr="007B0A9F">
        <w:rPr>
          <w:rFonts w:ascii="Times New Roman" w:hAnsi="Times New Roman" w:cs="Times New Roman"/>
          <w:sz w:val="24"/>
          <w:szCs w:val="24"/>
          <w:lang w:eastAsia="bs-Latn-BA"/>
        </w:rPr>
        <w:t xml:space="preserve"> </w:t>
      </w:r>
      <w:r w:rsidRPr="007B0A9F">
        <w:rPr>
          <w:rFonts w:ascii="Times New Roman" w:hAnsi="Times New Roman" w:cs="Times New Roman"/>
          <w:sz w:val="24"/>
          <w:szCs w:val="24"/>
        </w:rPr>
        <w:t>u</w:t>
      </w:r>
      <w:r w:rsidR="002C5C30" w:rsidRPr="007B0A9F">
        <w:rPr>
          <w:rFonts w:ascii="Times New Roman" w:hAnsi="Times New Roman" w:cs="Times New Roman"/>
          <w:sz w:val="24"/>
          <w:szCs w:val="24"/>
        </w:rPr>
        <w:t>vjete</w:t>
      </w:r>
      <w:r w:rsidRPr="007B0A9F">
        <w:rPr>
          <w:rFonts w:ascii="Times New Roman" w:hAnsi="Times New Roman" w:cs="Times New Roman"/>
          <w:sz w:val="24"/>
          <w:szCs w:val="24"/>
        </w:rPr>
        <w:t xml:space="preserve">, </w:t>
      </w:r>
      <w:r w:rsidRPr="007B0A9F">
        <w:rPr>
          <w:rFonts w:ascii="Times New Roman" w:hAnsi="Times New Roman" w:cs="Times New Roman"/>
          <w:sz w:val="24"/>
          <w:szCs w:val="24"/>
          <w:lang w:eastAsia="bs-Latn-BA"/>
        </w:rPr>
        <w:t xml:space="preserve">po obliku i sadržaju, </w:t>
      </w:r>
      <w:r w:rsidR="00EE0B1C">
        <w:rPr>
          <w:rFonts w:ascii="Times New Roman" w:hAnsi="Times New Roman" w:cs="Times New Roman"/>
          <w:sz w:val="24"/>
          <w:szCs w:val="24"/>
          <w:lang w:eastAsia="bs-Latn-BA"/>
        </w:rPr>
        <w:t>za izbor u zvanje</w:t>
      </w:r>
      <w:r w:rsidRPr="007B0A9F">
        <w:rPr>
          <w:rFonts w:ascii="Times New Roman" w:hAnsi="Times New Roman" w:cs="Times New Roman"/>
          <w:sz w:val="24"/>
          <w:szCs w:val="24"/>
          <w:lang w:eastAsia="bs-Latn-BA"/>
        </w:rPr>
        <w:t xml:space="preserve"> vanredni profesor. </w:t>
      </w:r>
    </w:p>
    <w:p w:rsidR="00AA6095" w:rsidRDefault="00AA6095" w:rsidP="00BE38B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A9F">
        <w:rPr>
          <w:rFonts w:ascii="Times New Roman" w:hAnsi="Times New Roman" w:cs="Times New Roman"/>
          <w:sz w:val="24"/>
          <w:szCs w:val="24"/>
          <w:lang w:eastAsia="bs-Latn-BA"/>
        </w:rPr>
        <w:t xml:space="preserve">Na osnovu činjenica predstavljenih u ovom </w:t>
      </w:r>
      <w:r w:rsidRPr="007B0A9F">
        <w:rPr>
          <w:rFonts w:ascii="Times New Roman" w:hAnsi="Times New Roman" w:cs="Times New Roman"/>
          <w:iCs/>
          <w:sz w:val="24"/>
          <w:szCs w:val="24"/>
          <w:lang w:eastAsia="bs-Latn-BA"/>
        </w:rPr>
        <w:t>Izvještaju,</w:t>
      </w:r>
      <w:r w:rsidRPr="007B0A9F">
        <w:rPr>
          <w:rFonts w:ascii="Times New Roman" w:hAnsi="Times New Roman" w:cs="Times New Roman"/>
          <w:i/>
          <w:iCs/>
          <w:sz w:val="24"/>
          <w:szCs w:val="24"/>
          <w:lang w:eastAsia="bs-Latn-BA"/>
        </w:rPr>
        <w:t xml:space="preserve"> </w:t>
      </w:r>
      <w:r w:rsidRPr="007B0A9F">
        <w:rPr>
          <w:rFonts w:ascii="Times New Roman" w:hAnsi="Times New Roman" w:cs="Times New Roman"/>
          <w:sz w:val="24"/>
          <w:szCs w:val="24"/>
          <w:lang w:eastAsia="bs-Latn-BA"/>
        </w:rPr>
        <w:t xml:space="preserve">te osobnog uvida članova </w:t>
      </w:r>
      <w:r w:rsidRPr="007B0A9F">
        <w:rPr>
          <w:rFonts w:ascii="Times New Roman" w:hAnsi="Times New Roman" w:cs="Times New Roman"/>
          <w:iCs/>
          <w:sz w:val="24"/>
          <w:szCs w:val="24"/>
          <w:lang w:eastAsia="bs-Latn-BA"/>
        </w:rPr>
        <w:t>Komisije</w:t>
      </w:r>
      <w:r w:rsidRPr="007B0A9F">
        <w:rPr>
          <w:rFonts w:ascii="Times New Roman" w:hAnsi="Times New Roman" w:cs="Times New Roman"/>
          <w:i/>
          <w:iCs/>
          <w:sz w:val="24"/>
          <w:szCs w:val="24"/>
          <w:lang w:eastAsia="bs-Latn-BA"/>
        </w:rPr>
        <w:t xml:space="preserve"> </w:t>
      </w:r>
      <w:r w:rsidRPr="007B0A9F">
        <w:rPr>
          <w:rFonts w:ascii="Times New Roman" w:hAnsi="Times New Roman" w:cs="Times New Roman"/>
          <w:sz w:val="24"/>
          <w:szCs w:val="24"/>
          <w:lang w:eastAsia="bs-Latn-BA"/>
        </w:rPr>
        <w:t xml:space="preserve">u pojedinačne radove, naučni i stručni doprinos kandidata, kao i cjelokupni nastavni, pedagoški i naučnoistraživački rad, </w:t>
      </w:r>
      <w:r w:rsidRPr="007B0A9F">
        <w:rPr>
          <w:rFonts w:ascii="Times New Roman" w:hAnsi="Times New Roman" w:cs="Times New Roman"/>
          <w:sz w:val="24"/>
          <w:szCs w:val="24"/>
        </w:rPr>
        <w:t xml:space="preserve">Komisija predlaže </w:t>
      </w:r>
      <w:r w:rsidR="00171E5F" w:rsidRPr="007B0A9F">
        <w:rPr>
          <w:rFonts w:ascii="Times New Roman" w:hAnsi="Times New Roman" w:cs="Times New Roman"/>
          <w:sz w:val="24"/>
          <w:szCs w:val="24"/>
        </w:rPr>
        <w:t>V</w:t>
      </w:r>
      <w:r w:rsidRPr="007B0A9F">
        <w:rPr>
          <w:rFonts w:ascii="Times New Roman" w:hAnsi="Times New Roman" w:cs="Times New Roman"/>
          <w:sz w:val="24"/>
          <w:szCs w:val="24"/>
        </w:rPr>
        <w:t xml:space="preserve">ijeću Elektrotehničkog fakulteta u </w:t>
      </w:r>
      <w:r w:rsidR="00E1110D">
        <w:rPr>
          <w:rFonts w:ascii="Times New Roman" w:hAnsi="Times New Roman" w:cs="Times New Roman"/>
          <w:sz w:val="24"/>
          <w:szCs w:val="24"/>
        </w:rPr>
        <w:t xml:space="preserve">Univerziteta </w:t>
      </w:r>
      <w:r w:rsidRPr="007B0A9F">
        <w:rPr>
          <w:rFonts w:ascii="Times New Roman" w:hAnsi="Times New Roman" w:cs="Times New Roman"/>
          <w:sz w:val="24"/>
          <w:szCs w:val="24"/>
        </w:rPr>
        <w:t xml:space="preserve">Sarajevu </w:t>
      </w:r>
      <w:r w:rsidRPr="007B0A9F">
        <w:rPr>
          <w:rFonts w:ascii="Times New Roman" w:hAnsi="Times New Roman" w:cs="Times New Roman"/>
          <w:b/>
          <w:sz w:val="24"/>
          <w:szCs w:val="24"/>
        </w:rPr>
        <w:t xml:space="preserve">da se doc. dr sci. </w:t>
      </w:r>
      <w:r w:rsidR="00907ECD" w:rsidRPr="007B0A9F">
        <w:rPr>
          <w:rFonts w:ascii="Times New Roman" w:hAnsi="Times New Roman" w:cs="Times New Roman"/>
          <w:b/>
          <w:sz w:val="24"/>
          <w:szCs w:val="24"/>
        </w:rPr>
        <w:t>Samir Avdaković</w:t>
      </w:r>
      <w:r w:rsidRPr="007B0A9F">
        <w:rPr>
          <w:rFonts w:ascii="Times New Roman" w:hAnsi="Times New Roman" w:cs="Times New Roman"/>
          <w:b/>
          <w:sz w:val="24"/>
          <w:szCs w:val="24"/>
        </w:rPr>
        <w:t xml:space="preserve">, dipl.ing.el., izabere u naučnonastavno zvanje VANREDNI PROFESOR, za naučnu oblast ''Elektroenergetika" na Odsjeku za elektroenergetiku Elektrotehničkog fakulteta </w:t>
      </w:r>
      <w:r w:rsidR="0030207E">
        <w:rPr>
          <w:rFonts w:ascii="Times New Roman" w:hAnsi="Times New Roman" w:cs="Times New Roman"/>
          <w:b/>
          <w:sz w:val="24"/>
          <w:szCs w:val="24"/>
        </w:rPr>
        <w:t xml:space="preserve">Univerziteta </w:t>
      </w:r>
      <w:r w:rsidRPr="007B0A9F">
        <w:rPr>
          <w:rFonts w:ascii="Times New Roman" w:hAnsi="Times New Roman" w:cs="Times New Roman"/>
          <w:b/>
          <w:sz w:val="24"/>
          <w:szCs w:val="24"/>
        </w:rPr>
        <w:t xml:space="preserve">u Sarajevu, </w:t>
      </w:r>
      <w:r w:rsidR="00907ECD" w:rsidRPr="007B0A9F">
        <w:rPr>
          <w:rFonts w:ascii="Times New Roman" w:hAnsi="Times New Roman" w:cs="Times New Roman"/>
          <w:b/>
          <w:sz w:val="24"/>
          <w:szCs w:val="24"/>
        </w:rPr>
        <w:t>u radni odnos s nepunim radnim vremenom (20</w:t>
      </w:r>
      <w:r w:rsidR="000608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ECD" w:rsidRPr="007B0A9F">
        <w:rPr>
          <w:rFonts w:ascii="Times New Roman" w:hAnsi="Times New Roman" w:cs="Times New Roman"/>
          <w:b/>
          <w:sz w:val="24"/>
          <w:szCs w:val="24"/>
        </w:rPr>
        <w:t>% radnog vremena).</w:t>
      </w:r>
    </w:p>
    <w:p w:rsidR="00A20F0E" w:rsidRPr="007B0A9F" w:rsidRDefault="00A20F0E" w:rsidP="00BE38B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bs-Latn-BA"/>
        </w:rPr>
      </w:pPr>
    </w:p>
    <w:p w:rsidR="00AA6095" w:rsidRPr="007B0A9F" w:rsidRDefault="00E1110D" w:rsidP="00AA6095">
      <w:pPr>
        <w:ind w:left="3545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A6095" w:rsidRPr="007B0A9F">
        <w:rPr>
          <w:rFonts w:ascii="Times New Roman" w:hAnsi="Times New Roman" w:cs="Times New Roman"/>
          <w:b/>
          <w:sz w:val="24"/>
          <w:szCs w:val="24"/>
        </w:rPr>
        <w:t>ČLANOVI  KOMISIJE:</w:t>
      </w:r>
    </w:p>
    <w:p w:rsidR="003B1669" w:rsidRPr="00A20F0E" w:rsidRDefault="003B1669" w:rsidP="00AA6095">
      <w:pPr>
        <w:ind w:left="3545" w:firstLine="709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270"/>
      </w:tblGrid>
      <w:tr w:rsidR="00AA6095" w:rsidRPr="007B0A9F" w:rsidTr="00DA6DEA">
        <w:trPr>
          <w:jc w:val="center"/>
        </w:trPr>
        <w:tc>
          <w:tcPr>
            <w:tcW w:w="2802" w:type="dxa"/>
            <w:shd w:val="clear" w:color="auto" w:fill="auto"/>
          </w:tcPr>
          <w:p w:rsidR="00AA6095" w:rsidRPr="007B0A9F" w:rsidRDefault="00AA6095" w:rsidP="00BF3183">
            <w:pPr>
              <w:tabs>
                <w:tab w:val="left" w:pos="4410"/>
              </w:tabs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A6095" w:rsidRPr="007B0A9F" w:rsidRDefault="00907ECD" w:rsidP="003B1669">
            <w:pPr>
              <w:tabs>
                <w:tab w:val="left" w:pos="4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9F">
              <w:rPr>
                <w:rFonts w:ascii="Times New Roman" w:hAnsi="Times New Roman" w:cs="Times New Roman"/>
                <w:sz w:val="24"/>
                <w:szCs w:val="24"/>
              </w:rPr>
              <w:t>Vanr</w:t>
            </w:r>
            <w:r w:rsidR="00AA6095" w:rsidRPr="007B0A9F">
              <w:rPr>
                <w:rFonts w:ascii="Times New Roman" w:hAnsi="Times New Roman" w:cs="Times New Roman"/>
                <w:sz w:val="24"/>
                <w:szCs w:val="24"/>
              </w:rPr>
              <w:t xml:space="preserve">. prof. dr sci. </w:t>
            </w:r>
            <w:r w:rsidRPr="007B0A9F">
              <w:rPr>
                <w:rFonts w:ascii="Times New Roman" w:hAnsi="Times New Roman" w:cs="Times New Roman"/>
                <w:sz w:val="24"/>
                <w:szCs w:val="24"/>
              </w:rPr>
              <w:t>Irfan Turković</w:t>
            </w:r>
            <w:r w:rsidR="00D25D99" w:rsidRPr="007B0A9F">
              <w:rPr>
                <w:rFonts w:ascii="Times New Roman" w:hAnsi="Times New Roman" w:cs="Times New Roman"/>
                <w:sz w:val="24"/>
                <w:szCs w:val="24"/>
              </w:rPr>
              <w:t>, dipl.ing.el. – predsjednik</w:t>
            </w:r>
          </w:p>
          <w:p w:rsidR="003B1669" w:rsidRPr="007B0A9F" w:rsidRDefault="003B1669" w:rsidP="003B1669">
            <w:pPr>
              <w:tabs>
                <w:tab w:val="left" w:pos="44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6095" w:rsidRPr="007B0A9F" w:rsidTr="00DA6DEA">
        <w:trPr>
          <w:jc w:val="center"/>
        </w:trPr>
        <w:tc>
          <w:tcPr>
            <w:tcW w:w="2802" w:type="dxa"/>
            <w:shd w:val="clear" w:color="auto" w:fill="auto"/>
          </w:tcPr>
          <w:p w:rsidR="00AA6095" w:rsidRPr="007B0A9F" w:rsidRDefault="00AA6095" w:rsidP="00BF3183">
            <w:pPr>
              <w:tabs>
                <w:tab w:val="left" w:pos="4410"/>
              </w:tabs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A6095" w:rsidRPr="007B0A9F" w:rsidRDefault="00907ECD" w:rsidP="003B1669">
            <w:pPr>
              <w:tabs>
                <w:tab w:val="left" w:pos="4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9F">
              <w:rPr>
                <w:rFonts w:ascii="Times New Roman" w:hAnsi="Times New Roman" w:cs="Times New Roman"/>
                <w:sz w:val="24"/>
                <w:szCs w:val="24"/>
              </w:rPr>
              <w:t>Vanr</w:t>
            </w:r>
            <w:r w:rsidR="00AA6095" w:rsidRPr="007B0A9F">
              <w:rPr>
                <w:rFonts w:ascii="Times New Roman" w:hAnsi="Times New Roman" w:cs="Times New Roman"/>
                <w:sz w:val="24"/>
                <w:szCs w:val="24"/>
              </w:rPr>
              <w:t xml:space="preserve">. prof. dr sci. </w:t>
            </w:r>
            <w:r w:rsidRPr="007B0A9F">
              <w:rPr>
                <w:rFonts w:ascii="Times New Roman" w:hAnsi="Times New Roman" w:cs="Times New Roman"/>
                <w:sz w:val="24"/>
                <w:szCs w:val="24"/>
              </w:rPr>
              <w:t>Tatjana Konjić</w:t>
            </w:r>
            <w:r w:rsidR="00D25D99" w:rsidRPr="007B0A9F">
              <w:rPr>
                <w:rFonts w:ascii="Times New Roman" w:hAnsi="Times New Roman" w:cs="Times New Roman"/>
                <w:sz w:val="24"/>
                <w:szCs w:val="24"/>
              </w:rPr>
              <w:t>, dipl.ing.el. – član</w:t>
            </w:r>
          </w:p>
          <w:p w:rsidR="003B1669" w:rsidRPr="007B0A9F" w:rsidRDefault="003B1669" w:rsidP="003B1669">
            <w:pPr>
              <w:tabs>
                <w:tab w:val="left" w:pos="44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6095" w:rsidRPr="007B0A9F" w:rsidTr="00DA6DEA">
        <w:trPr>
          <w:jc w:val="center"/>
        </w:trPr>
        <w:tc>
          <w:tcPr>
            <w:tcW w:w="2802" w:type="dxa"/>
            <w:shd w:val="clear" w:color="auto" w:fill="auto"/>
          </w:tcPr>
          <w:p w:rsidR="00AA6095" w:rsidRPr="007B0A9F" w:rsidRDefault="00AA6095" w:rsidP="00BF3183">
            <w:pPr>
              <w:tabs>
                <w:tab w:val="left" w:pos="4410"/>
              </w:tabs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000000"/>
            </w:tcBorders>
            <w:shd w:val="clear" w:color="auto" w:fill="auto"/>
          </w:tcPr>
          <w:p w:rsidR="00AA6095" w:rsidRPr="007B0A9F" w:rsidRDefault="00F03D6A" w:rsidP="003B1669">
            <w:pPr>
              <w:tabs>
                <w:tab w:val="left" w:pos="4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9F">
              <w:rPr>
                <w:rFonts w:ascii="Times New Roman" w:hAnsi="Times New Roman" w:cs="Times New Roman"/>
                <w:sz w:val="24"/>
                <w:szCs w:val="24"/>
              </w:rPr>
              <w:t>Vanr</w:t>
            </w:r>
            <w:r w:rsidR="00AA6095" w:rsidRPr="007B0A9F">
              <w:rPr>
                <w:rFonts w:ascii="Times New Roman" w:hAnsi="Times New Roman" w:cs="Times New Roman"/>
                <w:sz w:val="24"/>
                <w:szCs w:val="24"/>
              </w:rPr>
              <w:t xml:space="preserve">. prof. dr sci. </w:t>
            </w:r>
            <w:r w:rsidRPr="007B0A9F">
              <w:rPr>
                <w:rFonts w:ascii="Times New Roman" w:hAnsi="Times New Roman" w:cs="Times New Roman"/>
                <w:sz w:val="24"/>
                <w:szCs w:val="24"/>
              </w:rPr>
              <w:t>Senad Smaka</w:t>
            </w:r>
            <w:r w:rsidR="00171E5F" w:rsidRPr="007B0A9F">
              <w:rPr>
                <w:rFonts w:ascii="Times New Roman" w:hAnsi="Times New Roman" w:cs="Times New Roman"/>
                <w:sz w:val="24"/>
                <w:szCs w:val="24"/>
              </w:rPr>
              <w:t>, dipl.ing.el. – član</w:t>
            </w:r>
          </w:p>
        </w:tc>
      </w:tr>
    </w:tbl>
    <w:p w:rsidR="00AA6095" w:rsidRPr="007B0A9F" w:rsidRDefault="00AA6095" w:rsidP="00A20F0E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sectPr w:rsidR="00AA6095" w:rsidRPr="007B0A9F" w:rsidSect="005170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24A" w:rsidRDefault="0031124A" w:rsidP="00FC5BE9">
      <w:pPr>
        <w:spacing w:after="0" w:line="240" w:lineRule="auto"/>
      </w:pPr>
      <w:r>
        <w:separator/>
      </w:r>
    </w:p>
  </w:endnote>
  <w:endnote w:type="continuationSeparator" w:id="0">
    <w:p w:rsidR="0031124A" w:rsidRDefault="0031124A" w:rsidP="00FC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altName w:val="Century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24A" w:rsidRDefault="0031124A" w:rsidP="00FC5BE9">
      <w:pPr>
        <w:spacing w:after="0" w:line="240" w:lineRule="auto"/>
      </w:pPr>
      <w:r>
        <w:separator/>
      </w:r>
    </w:p>
  </w:footnote>
  <w:footnote w:type="continuationSeparator" w:id="0">
    <w:p w:rsidR="0031124A" w:rsidRDefault="0031124A" w:rsidP="00FC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BE9" w:rsidRPr="00FC5BE9" w:rsidRDefault="00FC5BE9" w:rsidP="00FC5BE9">
    <w:pPr>
      <w:widowControl w:val="0"/>
      <w:tabs>
        <w:tab w:val="center" w:pos="4320"/>
        <w:tab w:val="right" w:pos="8640"/>
      </w:tabs>
      <w:suppressAutoHyphens/>
      <w:spacing w:after="200" w:line="276" w:lineRule="auto"/>
      <w:rPr>
        <w:rFonts w:ascii="Times New Roman" w:eastAsia="Arial Unicode MS" w:hAnsi="Times New Roman" w:cs="Times New Roman"/>
        <w:sz w:val="24"/>
        <w:szCs w:val="20"/>
        <w:lang w:val="en-US"/>
      </w:rPr>
    </w:pPr>
    <w:r w:rsidRPr="00FC5BE9">
      <w:rPr>
        <w:rFonts w:ascii="Times New Roman" w:eastAsia="Times New Roman" w:hAnsi="Times New Roman" w:cs="Times New Roman"/>
        <w:i/>
        <w:lang w:val="pt-PT"/>
      </w:rPr>
      <w:t>Izvod iz izvještaja (dio koji se odnosi na ispunjavanje propisanih uslova za izbor)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7BD0"/>
    <w:multiLevelType w:val="hybridMultilevel"/>
    <w:tmpl w:val="4DC28A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28A8"/>
    <w:multiLevelType w:val="hybridMultilevel"/>
    <w:tmpl w:val="F0C2070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F6D70"/>
    <w:multiLevelType w:val="hybridMultilevel"/>
    <w:tmpl w:val="E1B69A92"/>
    <w:lvl w:ilvl="0" w:tplc="3A16C4C2">
      <w:start w:val="1"/>
      <w:numFmt w:val="decimal"/>
      <w:lvlText w:val="%1."/>
      <w:lvlJc w:val="left"/>
      <w:pPr>
        <w:ind w:left="588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308" w:hanging="360"/>
      </w:pPr>
    </w:lvl>
    <w:lvl w:ilvl="2" w:tplc="141A001B" w:tentative="1">
      <w:start w:val="1"/>
      <w:numFmt w:val="lowerRoman"/>
      <w:lvlText w:val="%3."/>
      <w:lvlJc w:val="right"/>
      <w:pPr>
        <w:ind w:left="2028" w:hanging="180"/>
      </w:pPr>
    </w:lvl>
    <w:lvl w:ilvl="3" w:tplc="141A000F" w:tentative="1">
      <w:start w:val="1"/>
      <w:numFmt w:val="decimal"/>
      <w:lvlText w:val="%4."/>
      <w:lvlJc w:val="left"/>
      <w:pPr>
        <w:ind w:left="2748" w:hanging="360"/>
      </w:pPr>
    </w:lvl>
    <w:lvl w:ilvl="4" w:tplc="141A0019" w:tentative="1">
      <w:start w:val="1"/>
      <w:numFmt w:val="lowerLetter"/>
      <w:lvlText w:val="%5."/>
      <w:lvlJc w:val="left"/>
      <w:pPr>
        <w:ind w:left="3468" w:hanging="360"/>
      </w:pPr>
    </w:lvl>
    <w:lvl w:ilvl="5" w:tplc="141A001B" w:tentative="1">
      <w:start w:val="1"/>
      <w:numFmt w:val="lowerRoman"/>
      <w:lvlText w:val="%6."/>
      <w:lvlJc w:val="right"/>
      <w:pPr>
        <w:ind w:left="4188" w:hanging="180"/>
      </w:pPr>
    </w:lvl>
    <w:lvl w:ilvl="6" w:tplc="141A000F" w:tentative="1">
      <w:start w:val="1"/>
      <w:numFmt w:val="decimal"/>
      <w:lvlText w:val="%7."/>
      <w:lvlJc w:val="left"/>
      <w:pPr>
        <w:ind w:left="4908" w:hanging="360"/>
      </w:pPr>
    </w:lvl>
    <w:lvl w:ilvl="7" w:tplc="141A0019" w:tentative="1">
      <w:start w:val="1"/>
      <w:numFmt w:val="lowerLetter"/>
      <w:lvlText w:val="%8."/>
      <w:lvlJc w:val="left"/>
      <w:pPr>
        <w:ind w:left="5628" w:hanging="360"/>
      </w:pPr>
    </w:lvl>
    <w:lvl w:ilvl="8" w:tplc="141A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" w15:restartNumberingAfterBreak="0">
    <w:nsid w:val="11F633B5"/>
    <w:multiLevelType w:val="hybridMultilevel"/>
    <w:tmpl w:val="B14A04F4"/>
    <w:lvl w:ilvl="0" w:tplc="A7145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F5A70"/>
    <w:multiLevelType w:val="hybridMultilevel"/>
    <w:tmpl w:val="71A2E31C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B774E47"/>
    <w:multiLevelType w:val="hybridMultilevel"/>
    <w:tmpl w:val="9FE6E7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7F90"/>
    <w:multiLevelType w:val="hybridMultilevel"/>
    <w:tmpl w:val="C220CBF8"/>
    <w:lvl w:ilvl="0" w:tplc="65FC0B96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D62C62"/>
    <w:multiLevelType w:val="hybridMultilevel"/>
    <w:tmpl w:val="C8E456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232AF"/>
    <w:multiLevelType w:val="hybridMultilevel"/>
    <w:tmpl w:val="7F2064A8"/>
    <w:lvl w:ilvl="0" w:tplc="D1AEB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B1F4E"/>
    <w:multiLevelType w:val="hybridMultilevel"/>
    <w:tmpl w:val="B0263578"/>
    <w:lvl w:ilvl="0" w:tplc="101A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9B55F5"/>
    <w:multiLevelType w:val="hybridMultilevel"/>
    <w:tmpl w:val="B48E1B0A"/>
    <w:lvl w:ilvl="0" w:tplc="131A47D8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37" w:hanging="360"/>
      </w:pPr>
    </w:lvl>
    <w:lvl w:ilvl="2" w:tplc="101A001B" w:tentative="1">
      <w:start w:val="1"/>
      <w:numFmt w:val="lowerRoman"/>
      <w:lvlText w:val="%3."/>
      <w:lvlJc w:val="right"/>
      <w:pPr>
        <w:ind w:left="2157" w:hanging="180"/>
      </w:pPr>
    </w:lvl>
    <w:lvl w:ilvl="3" w:tplc="101A000F" w:tentative="1">
      <w:start w:val="1"/>
      <w:numFmt w:val="decimal"/>
      <w:lvlText w:val="%4."/>
      <w:lvlJc w:val="left"/>
      <w:pPr>
        <w:ind w:left="2877" w:hanging="360"/>
      </w:pPr>
    </w:lvl>
    <w:lvl w:ilvl="4" w:tplc="101A0019" w:tentative="1">
      <w:start w:val="1"/>
      <w:numFmt w:val="lowerLetter"/>
      <w:lvlText w:val="%5."/>
      <w:lvlJc w:val="left"/>
      <w:pPr>
        <w:ind w:left="3597" w:hanging="360"/>
      </w:pPr>
    </w:lvl>
    <w:lvl w:ilvl="5" w:tplc="101A001B" w:tentative="1">
      <w:start w:val="1"/>
      <w:numFmt w:val="lowerRoman"/>
      <w:lvlText w:val="%6."/>
      <w:lvlJc w:val="right"/>
      <w:pPr>
        <w:ind w:left="4317" w:hanging="180"/>
      </w:pPr>
    </w:lvl>
    <w:lvl w:ilvl="6" w:tplc="101A000F" w:tentative="1">
      <w:start w:val="1"/>
      <w:numFmt w:val="decimal"/>
      <w:lvlText w:val="%7."/>
      <w:lvlJc w:val="left"/>
      <w:pPr>
        <w:ind w:left="5037" w:hanging="360"/>
      </w:pPr>
    </w:lvl>
    <w:lvl w:ilvl="7" w:tplc="101A0019" w:tentative="1">
      <w:start w:val="1"/>
      <w:numFmt w:val="lowerLetter"/>
      <w:lvlText w:val="%8."/>
      <w:lvlJc w:val="left"/>
      <w:pPr>
        <w:ind w:left="5757" w:hanging="360"/>
      </w:pPr>
    </w:lvl>
    <w:lvl w:ilvl="8" w:tplc="10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7E92F64"/>
    <w:multiLevelType w:val="hybridMultilevel"/>
    <w:tmpl w:val="855A3B28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C3AEE"/>
    <w:multiLevelType w:val="hybridMultilevel"/>
    <w:tmpl w:val="321EF794"/>
    <w:lvl w:ilvl="0" w:tplc="7E9EE1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80561"/>
    <w:multiLevelType w:val="hybridMultilevel"/>
    <w:tmpl w:val="34A4C7A2"/>
    <w:lvl w:ilvl="0" w:tplc="33CA5D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  <w:szCs w:val="24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7097C"/>
    <w:multiLevelType w:val="hybridMultilevel"/>
    <w:tmpl w:val="3A02F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B728B"/>
    <w:multiLevelType w:val="hybridMultilevel"/>
    <w:tmpl w:val="F202F86A"/>
    <w:lvl w:ilvl="0" w:tplc="A5D698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44F0A"/>
    <w:multiLevelType w:val="hybridMultilevel"/>
    <w:tmpl w:val="321EF794"/>
    <w:lvl w:ilvl="0" w:tplc="7E9EE1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9D6DC7"/>
    <w:multiLevelType w:val="hybridMultilevel"/>
    <w:tmpl w:val="7054D036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249F7"/>
    <w:multiLevelType w:val="hybridMultilevel"/>
    <w:tmpl w:val="BC72EA8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C3755"/>
    <w:multiLevelType w:val="hybridMultilevel"/>
    <w:tmpl w:val="61C41452"/>
    <w:lvl w:ilvl="0" w:tplc="F2BEEC6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53F49"/>
    <w:multiLevelType w:val="hybridMultilevel"/>
    <w:tmpl w:val="06427B52"/>
    <w:lvl w:ilvl="0" w:tplc="814EF300">
      <w:start w:val="1"/>
      <w:numFmt w:val="upperLetter"/>
      <w:lvlText w:val="%1)"/>
      <w:lvlJc w:val="left"/>
      <w:pPr>
        <w:ind w:left="1125" w:hanging="76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748CA"/>
    <w:multiLevelType w:val="hybridMultilevel"/>
    <w:tmpl w:val="E1B69A92"/>
    <w:lvl w:ilvl="0" w:tplc="3A16C4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163E5C"/>
    <w:multiLevelType w:val="hybridMultilevel"/>
    <w:tmpl w:val="436CF61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C7898"/>
    <w:multiLevelType w:val="hybridMultilevel"/>
    <w:tmpl w:val="5A2E28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546BC"/>
    <w:multiLevelType w:val="hybridMultilevel"/>
    <w:tmpl w:val="8154D080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0606A7"/>
    <w:multiLevelType w:val="hybridMultilevel"/>
    <w:tmpl w:val="8BE68604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F04FC"/>
    <w:multiLevelType w:val="hybridMultilevel"/>
    <w:tmpl w:val="8FB6E29C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24"/>
  </w:num>
  <w:num w:numId="4">
    <w:abstractNumId w:val="25"/>
  </w:num>
  <w:num w:numId="5">
    <w:abstractNumId w:val="26"/>
  </w:num>
  <w:num w:numId="6">
    <w:abstractNumId w:val="19"/>
  </w:num>
  <w:num w:numId="7">
    <w:abstractNumId w:val="13"/>
  </w:num>
  <w:num w:numId="8">
    <w:abstractNumId w:val="11"/>
  </w:num>
  <w:num w:numId="9">
    <w:abstractNumId w:val="4"/>
  </w:num>
  <w:num w:numId="10">
    <w:abstractNumId w:val="7"/>
  </w:num>
  <w:num w:numId="11">
    <w:abstractNumId w:val="9"/>
  </w:num>
  <w:num w:numId="12">
    <w:abstractNumId w:val="3"/>
  </w:num>
  <w:num w:numId="13">
    <w:abstractNumId w:val="16"/>
  </w:num>
  <w:num w:numId="14">
    <w:abstractNumId w:val="12"/>
  </w:num>
  <w:num w:numId="15">
    <w:abstractNumId w:val="20"/>
  </w:num>
  <w:num w:numId="16">
    <w:abstractNumId w:val="2"/>
  </w:num>
  <w:num w:numId="17">
    <w:abstractNumId w:val="21"/>
  </w:num>
  <w:num w:numId="18">
    <w:abstractNumId w:val="6"/>
  </w:num>
  <w:num w:numId="19">
    <w:abstractNumId w:val="5"/>
  </w:num>
  <w:num w:numId="20">
    <w:abstractNumId w:val="1"/>
  </w:num>
  <w:num w:numId="21">
    <w:abstractNumId w:val="14"/>
  </w:num>
  <w:num w:numId="22">
    <w:abstractNumId w:val="23"/>
  </w:num>
  <w:num w:numId="23">
    <w:abstractNumId w:val="0"/>
  </w:num>
  <w:num w:numId="24">
    <w:abstractNumId w:val="22"/>
  </w:num>
  <w:num w:numId="25">
    <w:abstractNumId w:val="10"/>
  </w:num>
  <w:num w:numId="26">
    <w:abstractNumId w:val="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A4"/>
    <w:rsid w:val="00021857"/>
    <w:rsid w:val="00040B01"/>
    <w:rsid w:val="000608DA"/>
    <w:rsid w:val="000647CE"/>
    <w:rsid w:val="0006753C"/>
    <w:rsid w:val="0008412B"/>
    <w:rsid w:val="000A01AE"/>
    <w:rsid w:val="000A2B63"/>
    <w:rsid w:val="000B2F54"/>
    <w:rsid w:val="000E6C14"/>
    <w:rsid w:val="001169CF"/>
    <w:rsid w:val="001300D5"/>
    <w:rsid w:val="001317BE"/>
    <w:rsid w:val="00131BD2"/>
    <w:rsid w:val="00140FA8"/>
    <w:rsid w:val="0014314D"/>
    <w:rsid w:val="0015714E"/>
    <w:rsid w:val="00165000"/>
    <w:rsid w:val="0017133D"/>
    <w:rsid w:val="00171E5F"/>
    <w:rsid w:val="0017299A"/>
    <w:rsid w:val="00190E32"/>
    <w:rsid w:val="001B2A36"/>
    <w:rsid w:val="002119DF"/>
    <w:rsid w:val="002226DF"/>
    <w:rsid w:val="00252E34"/>
    <w:rsid w:val="002537C0"/>
    <w:rsid w:val="00253D99"/>
    <w:rsid w:val="00257CA0"/>
    <w:rsid w:val="002738F3"/>
    <w:rsid w:val="00290D2D"/>
    <w:rsid w:val="0029514D"/>
    <w:rsid w:val="002C26CF"/>
    <w:rsid w:val="002C5303"/>
    <w:rsid w:val="002C5C30"/>
    <w:rsid w:val="0030207E"/>
    <w:rsid w:val="00307F30"/>
    <w:rsid w:val="0031124A"/>
    <w:rsid w:val="0032082D"/>
    <w:rsid w:val="003209D4"/>
    <w:rsid w:val="00321FA3"/>
    <w:rsid w:val="003401E0"/>
    <w:rsid w:val="00377FA2"/>
    <w:rsid w:val="00395F06"/>
    <w:rsid w:val="003B1669"/>
    <w:rsid w:val="003F1FB6"/>
    <w:rsid w:val="003F29F7"/>
    <w:rsid w:val="00400ED0"/>
    <w:rsid w:val="00435E1B"/>
    <w:rsid w:val="00492E2B"/>
    <w:rsid w:val="004D39B9"/>
    <w:rsid w:val="004E1F8F"/>
    <w:rsid w:val="004F4129"/>
    <w:rsid w:val="00501FFF"/>
    <w:rsid w:val="005072BB"/>
    <w:rsid w:val="00511A5F"/>
    <w:rsid w:val="00514646"/>
    <w:rsid w:val="00516F74"/>
    <w:rsid w:val="005170FC"/>
    <w:rsid w:val="005334CC"/>
    <w:rsid w:val="0053734D"/>
    <w:rsid w:val="005618AC"/>
    <w:rsid w:val="00584F89"/>
    <w:rsid w:val="005F5BC9"/>
    <w:rsid w:val="006103C1"/>
    <w:rsid w:val="00611019"/>
    <w:rsid w:val="006764E2"/>
    <w:rsid w:val="00687606"/>
    <w:rsid w:val="006A0A53"/>
    <w:rsid w:val="006B6735"/>
    <w:rsid w:val="006C22DB"/>
    <w:rsid w:val="006E05C1"/>
    <w:rsid w:val="006E591F"/>
    <w:rsid w:val="007109A4"/>
    <w:rsid w:val="0071321D"/>
    <w:rsid w:val="00714255"/>
    <w:rsid w:val="007143C2"/>
    <w:rsid w:val="00740811"/>
    <w:rsid w:val="00785B65"/>
    <w:rsid w:val="00797669"/>
    <w:rsid w:val="007A1077"/>
    <w:rsid w:val="007A5679"/>
    <w:rsid w:val="007B0A9F"/>
    <w:rsid w:val="007E14B7"/>
    <w:rsid w:val="007F5241"/>
    <w:rsid w:val="00811ECB"/>
    <w:rsid w:val="00812B36"/>
    <w:rsid w:val="0083172D"/>
    <w:rsid w:val="00840130"/>
    <w:rsid w:val="00850A68"/>
    <w:rsid w:val="00855860"/>
    <w:rsid w:val="00866089"/>
    <w:rsid w:val="0087276C"/>
    <w:rsid w:val="008A5CEF"/>
    <w:rsid w:val="009059FB"/>
    <w:rsid w:val="00906313"/>
    <w:rsid w:val="00907A88"/>
    <w:rsid w:val="00907ECD"/>
    <w:rsid w:val="0094239B"/>
    <w:rsid w:val="00950A4F"/>
    <w:rsid w:val="00965CAF"/>
    <w:rsid w:val="00991DA8"/>
    <w:rsid w:val="009A015A"/>
    <w:rsid w:val="009A2F2B"/>
    <w:rsid w:val="009A441D"/>
    <w:rsid w:val="009C3362"/>
    <w:rsid w:val="009E31F8"/>
    <w:rsid w:val="009F32A3"/>
    <w:rsid w:val="00A04515"/>
    <w:rsid w:val="00A20F0E"/>
    <w:rsid w:val="00A363D5"/>
    <w:rsid w:val="00A512D3"/>
    <w:rsid w:val="00A614F9"/>
    <w:rsid w:val="00A61D2A"/>
    <w:rsid w:val="00A75ED6"/>
    <w:rsid w:val="00A77032"/>
    <w:rsid w:val="00A96F28"/>
    <w:rsid w:val="00AA0065"/>
    <w:rsid w:val="00AA3B4D"/>
    <w:rsid w:val="00AA6095"/>
    <w:rsid w:val="00AB310C"/>
    <w:rsid w:val="00AB669A"/>
    <w:rsid w:val="00AE531B"/>
    <w:rsid w:val="00AF32A8"/>
    <w:rsid w:val="00B1181F"/>
    <w:rsid w:val="00B1233B"/>
    <w:rsid w:val="00B142A8"/>
    <w:rsid w:val="00B14838"/>
    <w:rsid w:val="00B72CE6"/>
    <w:rsid w:val="00B80B84"/>
    <w:rsid w:val="00BA0BC0"/>
    <w:rsid w:val="00BB68E4"/>
    <w:rsid w:val="00BE0AB3"/>
    <w:rsid w:val="00BE38BC"/>
    <w:rsid w:val="00BF3183"/>
    <w:rsid w:val="00C06274"/>
    <w:rsid w:val="00C07CE5"/>
    <w:rsid w:val="00C2038E"/>
    <w:rsid w:val="00C23098"/>
    <w:rsid w:val="00C27621"/>
    <w:rsid w:val="00C3171B"/>
    <w:rsid w:val="00C51922"/>
    <w:rsid w:val="00C64728"/>
    <w:rsid w:val="00D101FA"/>
    <w:rsid w:val="00D11825"/>
    <w:rsid w:val="00D24AB5"/>
    <w:rsid w:val="00D25D99"/>
    <w:rsid w:val="00D50D13"/>
    <w:rsid w:val="00D658A3"/>
    <w:rsid w:val="00D715D9"/>
    <w:rsid w:val="00D777D7"/>
    <w:rsid w:val="00D96E5C"/>
    <w:rsid w:val="00DA6DEA"/>
    <w:rsid w:val="00DC5651"/>
    <w:rsid w:val="00DD198A"/>
    <w:rsid w:val="00DE3160"/>
    <w:rsid w:val="00E07415"/>
    <w:rsid w:val="00E1110D"/>
    <w:rsid w:val="00E27171"/>
    <w:rsid w:val="00E33FCB"/>
    <w:rsid w:val="00E46E84"/>
    <w:rsid w:val="00E5230E"/>
    <w:rsid w:val="00E62085"/>
    <w:rsid w:val="00E94954"/>
    <w:rsid w:val="00E97047"/>
    <w:rsid w:val="00ED1FC5"/>
    <w:rsid w:val="00ED3E0E"/>
    <w:rsid w:val="00EE0B1C"/>
    <w:rsid w:val="00EE22CB"/>
    <w:rsid w:val="00EF7330"/>
    <w:rsid w:val="00F0074B"/>
    <w:rsid w:val="00F03D6A"/>
    <w:rsid w:val="00F0547D"/>
    <w:rsid w:val="00F315C9"/>
    <w:rsid w:val="00F32736"/>
    <w:rsid w:val="00F34A69"/>
    <w:rsid w:val="00F72A68"/>
    <w:rsid w:val="00F825E7"/>
    <w:rsid w:val="00FB1735"/>
    <w:rsid w:val="00FB3988"/>
    <w:rsid w:val="00FC5BE9"/>
    <w:rsid w:val="00FE495D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3182"/>
  <w15:docId w15:val="{C438FC6E-09A7-4DCD-9DDA-C5C6AD49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Theme="minorHAnsi" w:hAnsi="Century Schoolbook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0FC"/>
  </w:style>
  <w:style w:type="paragraph" w:styleId="Heading1">
    <w:name w:val="heading 1"/>
    <w:basedOn w:val="Normal"/>
    <w:next w:val="Normal"/>
    <w:link w:val="Heading1Char"/>
    <w:uiPriority w:val="9"/>
    <w:qFormat/>
    <w:rsid w:val="00AA6095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hr-HR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8E4"/>
    <w:pPr>
      <w:ind w:left="720"/>
      <w:contextualSpacing/>
    </w:pPr>
  </w:style>
  <w:style w:type="paragraph" w:styleId="BodyText">
    <w:name w:val="Body Text"/>
    <w:basedOn w:val="Normal"/>
    <w:link w:val="BodyTextChar"/>
    <w:rsid w:val="001169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1169CF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7A567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9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A6095"/>
    <w:rPr>
      <w:rFonts w:ascii="Cambria" w:eastAsia="Times New Roman" w:hAnsi="Cambria" w:cs="Times New Roman"/>
      <w:b/>
      <w:bCs/>
      <w:kern w:val="32"/>
      <w:sz w:val="32"/>
      <w:szCs w:val="32"/>
      <w:lang w:val="hr-HR" w:eastAsia="zh-CN"/>
    </w:rPr>
  </w:style>
  <w:style w:type="paragraph" w:styleId="Header">
    <w:name w:val="header"/>
    <w:basedOn w:val="Normal"/>
    <w:link w:val="HeaderChar"/>
    <w:uiPriority w:val="99"/>
    <w:unhideWhenUsed/>
    <w:rsid w:val="00FC5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BE9"/>
  </w:style>
  <w:style w:type="paragraph" w:styleId="Footer">
    <w:name w:val="footer"/>
    <w:basedOn w:val="Normal"/>
    <w:link w:val="FooterChar"/>
    <w:uiPriority w:val="99"/>
    <w:unhideWhenUsed/>
    <w:rsid w:val="00FC5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3056</Words>
  <Characters>17423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Avdakovic</dc:creator>
  <cp:keywords/>
  <dc:description/>
  <cp:lastModifiedBy>Dzenita</cp:lastModifiedBy>
  <cp:revision>17</cp:revision>
  <dcterms:created xsi:type="dcterms:W3CDTF">2019-05-24T07:23:00Z</dcterms:created>
  <dcterms:modified xsi:type="dcterms:W3CDTF">2019-06-17T06:49:00Z</dcterms:modified>
</cp:coreProperties>
</file>